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9D" w:rsidRDefault="0077189D" w:rsidP="0077189D">
      <w:pPr>
        <w:ind w:firstLine="2410"/>
      </w:pPr>
      <w:r>
        <w:rPr>
          <w:noProof/>
        </w:rPr>
        <w:drawing>
          <wp:inline distT="0" distB="0" distL="0" distR="0" wp14:anchorId="11B284E6">
            <wp:extent cx="2000250" cy="2401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401806"/>
                    </a:xfrm>
                    <a:prstGeom prst="rect">
                      <a:avLst/>
                    </a:prstGeom>
                    <a:noFill/>
                  </pic:spPr>
                </pic:pic>
              </a:graphicData>
            </a:graphic>
          </wp:inline>
        </w:drawing>
      </w:r>
    </w:p>
    <w:p w:rsidR="0077189D" w:rsidRPr="0077189D" w:rsidRDefault="0077189D" w:rsidP="0077189D"/>
    <w:p w:rsidR="0077189D" w:rsidRPr="006F1241" w:rsidRDefault="0077189D" w:rsidP="0077189D">
      <w:pPr>
        <w:rPr>
          <w:rFonts w:ascii="Times New Roman" w:hAnsi="Times New Roman"/>
          <w:lang w:val="sr-Cyrl-RS"/>
        </w:rPr>
      </w:pPr>
    </w:p>
    <w:p w:rsidR="0077189D" w:rsidRPr="006F1241" w:rsidRDefault="0077189D" w:rsidP="0077189D">
      <w:pPr>
        <w:pStyle w:val="Header"/>
        <w:rPr>
          <w:rFonts w:ascii="Times New Roman" w:eastAsiaTheme="majorEastAsia" w:hAnsi="Times New Roman"/>
          <w:b/>
          <w:color w:val="3C8890" w:themeColor="accent2" w:themeShade="BF"/>
          <w:sz w:val="36"/>
          <w:szCs w:val="36"/>
          <w:lang w:val="sr-Cyrl-RS"/>
        </w:rPr>
      </w:pPr>
      <w:r w:rsidRPr="006F1241">
        <w:rPr>
          <w:rFonts w:ascii="Times New Roman" w:hAnsi="Times New Roman"/>
          <w:color w:val="3C8890" w:themeColor="accent2" w:themeShade="BF"/>
          <w:sz w:val="36"/>
          <w:szCs w:val="36"/>
        </w:rPr>
        <w:t xml:space="preserve"> </w:t>
      </w:r>
      <w:r w:rsidRPr="006F1241">
        <w:rPr>
          <w:rFonts w:ascii="Times New Roman" w:hAnsi="Times New Roman"/>
          <w:color w:val="3C8890" w:themeColor="accent2" w:themeShade="BF"/>
          <w:sz w:val="36"/>
          <w:szCs w:val="36"/>
          <w:lang w:val="sr-Cyrl-RS"/>
        </w:rPr>
        <w:t xml:space="preserve"> </w:t>
      </w:r>
      <w:r w:rsidRPr="006F1241">
        <w:rPr>
          <w:rFonts w:ascii="Times New Roman" w:eastAsiaTheme="majorEastAsia" w:hAnsi="Times New Roman"/>
          <w:b/>
          <w:color w:val="3C8890" w:themeColor="accent2" w:themeShade="BF"/>
          <w:sz w:val="36"/>
          <w:szCs w:val="36"/>
          <w:lang w:val="sr-Cyrl-RS"/>
        </w:rPr>
        <w:t xml:space="preserve">Дом ученика средњих школа </w:t>
      </w:r>
      <w:r w:rsidRPr="006F1241">
        <w:rPr>
          <w:rFonts w:ascii="Times New Roman" w:eastAsiaTheme="majorEastAsia" w:hAnsi="Times New Roman"/>
          <w:b/>
          <w:color w:val="3C8890" w:themeColor="accent2" w:themeShade="BF"/>
          <w:sz w:val="36"/>
          <w:szCs w:val="36"/>
        </w:rPr>
        <w:t>,,</w:t>
      </w:r>
      <w:r w:rsidRPr="006F1241">
        <w:rPr>
          <w:rFonts w:ascii="Times New Roman" w:eastAsiaTheme="majorEastAsia" w:hAnsi="Times New Roman"/>
          <w:b/>
          <w:color w:val="3C8890" w:themeColor="accent2" w:themeShade="BF"/>
          <w:sz w:val="36"/>
          <w:szCs w:val="36"/>
          <w:lang w:val="sr-Cyrl-RS"/>
        </w:rPr>
        <w:t>Милутин Миланковић“</w:t>
      </w:r>
    </w:p>
    <w:p w:rsidR="00D32184" w:rsidRPr="006F1241" w:rsidRDefault="0077189D" w:rsidP="0077189D">
      <w:pPr>
        <w:tabs>
          <w:tab w:val="left" w:pos="2115"/>
        </w:tabs>
        <w:rPr>
          <w:rFonts w:ascii="Times New Roman" w:hAnsi="Times New Roman"/>
          <w:color w:val="3C8890" w:themeColor="accent2" w:themeShade="BF"/>
          <w:lang w:val="sr-Cyrl-RS"/>
        </w:rPr>
      </w:pPr>
      <w:r w:rsidRPr="006F1241">
        <w:rPr>
          <w:rFonts w:ascii="Times New Roman" w:hAnsi="Times New Roman"/>
          <w:color w:val="3C8890" w:themeColor="accent2" w:themeShade="BF"/>
          <w:lang w:val="sr-Cyrl-RS"/>
        </w:rPr>
        <w:t xml:space="preserve"> </w:t>
      </w:r>
    </w:p>
    <w:p w:rsidR="0077189D" w:rsidRPr="006F1241" w:rsidRDefault="0077189D" w:rsidP="0077189D">
      <w:pPr>
        <w:tabs>
          <w:tab w:val="left" w:pos="2115"/>
        </w:tabs>
        <w:rPr>
          <w:rFonts w:ascii="Times New Roman" w:hAnsi="Times New Roman"/>
          <w:b/>
          <w:color w:val="3C8890" w:themeColor="accent2" w:themeShade="BF"/>
          <w:sz w:val="44"/>
          <w:szCs w:val="44"/>
          <w:lang w:val="sr-Cyrl-RS"/>
        </w:rPr>
      </w:pPr>
      <w:r w:rsidRPr="006F1241">
        <w:rPr>
          <w:rFonts w:ascii="Times New Roman" w:hAnsi="Times New Roman"/>
          <w:b/>
          <w:color w:val="3C8890" w:themeColor="accent2" w:themeShade="BF"/>
          <w:sz w:val="44"/>
          <w:szCs w:val="44"/>
          <w:lang w:val="sr-Cyrl-RS"/>
        </w:rPr>
        <w:t xml:space="preserve">             </w:t>
      </w:r>
    </w:p>
    <w:p w:rsidR="0077189D" w:rsidRPr="006F1241" w:rsidRDefault="0077189D" w:rsidP="0077189D">
      <w:pPr>
        <w:tabs>
          <w:tab w:val="left" w:pos="2115"/>
        </w:tabs>
        <w:rPr>
          <w:rFonts w:ascii="Times New Roman" w:hAnsi="Times New Roman"/>
          <w:b/>
          <w:color w:val="3C8890" w:themeColor="accent2" w:themeShade="BF"/>
          <w:sz w:val="44"/>
          <w:szCs w:val="44"/>
        </w:rPr>
      </w:pPr>
      <w:r w:rsidRPr="006F1241">
        <w:rPr>
          <w:rFonts w:ascii="Times New Roman" w:hAnsi="Times New Roman"/>
          <w:b/>
          <w:color w:val="3C8890" w:themeColor="accent2" w:themeShade="BF"/>
          <w:sz w:val="44"/>
          <w:szCs w:val="44"/>
          <w:lang w:val="sr-Cyrl-RS"/>
        </w:rPr>
        <w:t xml:space="preserve">              </w:t>
      </w:r>
      <w:r w:rsidR="006F1241" w:rsidRPr="006F1241">
        <w:rPr>
          <w:rFonts w:ascii="Times New Roman" w:hAnsi="Times New Roman"/>
          <w:b/>
          <w:color w:val="3C8890" w:themeColor="accent2" w:themeShade="BF"/>
          <w:sz w:val="44"/>
          <w:szCs w:val="44"/>
        </w:rPr>
        <w:t xml:space="preserve">   </w:t>
      </w:r>
      <w:r w:rsidRPr="006F1241">
        <w:rPr>
          <w:rFonts w:ascii="Times New Roman" w:hAnsi="Times New Roman"/>
          <w:b/>
          <w:color w:val="3C8890" w:themeColor="accent2" w:themeShade="BF"/>
          <w:sz w:val="44"/>
          <w:szCs w:val="44"/>
          <w:lang w:val="sr-Cyrl-RS"/>
        </w:rPr>
        <w:t>ИНФОРМАТОР О РАДУ</w:t>
      </w:r>
    </w:p>
    <w:p w:rsidR="006F1241" w:rsidRDefault="006F1241" w:rsidP="0077189D">
      <w:pPr>
        <w:tabs>
          <w:tab w:val="left" w:pos="2115"/>
        </w:tabs>
        <w:rPr>
          <w:rFonts w:ascii="Times New Roman" w:hAnsi="Times New Roman"/>
          <w:b/>
          <w:color w:val="B7541D" w:themeColor="accent5" w:themeShade="BF"/>
          <w:sz w:val="44"/>
          <w:szCs w:val="44"/>
        </w:rPr>
      </w:pPr>
    </w:p>
    <w:p w:rsidR="006F1241" w:rsidRDefault="006F1241" w:rsidP="0077189D">
      <w:pPr>
        <w:tabs>
          <w:tab w:val="left" w:pos="2115"/>
        </w:tabs>
        <w:rPr>
          <w:rFonts w:ascii="Times New Roman" w:hAnsi="Times New Roman"/>
          <w:b/>
          <w:color w:val="B7541D" w:themeColor="accent5" w:themeShade="BF"/>
          <w:sz w:val="44"/>
          <w:szCs w:val="44"/>
        </w:rPr>
      </w:pPr>
    </w:p>
    <w:p w:rsidR="006F1241" w:rsidRDefault="006F1241" w:rsidP="0077189D">
      <w:pPr>
        <w:tabs>
          <w:tab w:val="left" w:pos="2115"/>
        </w:tabs>
        <w:rPr>
          <w:rFonts w:ascii="Times New Roman" w:hAnsi="Times New Roman"/>
          <w:b/>
          <w:color w:val="B7541D" w:themeColor="accent5" w:themeShade="BF"/>
          <w:sz w:val="44"/>
          <w:szCs w:val="44"/>
        </w:rPr>
      </w:pPr>
    </w:p>
    <w:p w:rsidR="006F1241" w:rsidRDefault="006F1241" w:rsidP="0077189D">
      <w:pPr>
        <w:tabs>
          <w:tab w:val="left" w:pos="2115"/>
        </w:tabs>
        <w:rPr>
          <w:rFonts w:ascii="Times New Roman" w:hAnsi="Times New Roman"/>
          <w:b/>
          <w:color w:val="B7541D" w:themeColor="accent5" w:themeShade="BF"/>
          <w:sz w:val="44"/>
          <w:szCs w:val="44"/>
        </w:rPr>
      </w:pPr>
    </w:p>
    <w:p w:rsidR="006F1241" w:rsidRDefault="006F1241" w:rsidP="0077189D">
      <w:pPr>
        <w:tabs>
          <w:tab w:val="left" w:pos="2115"/>
        </w:tabs>
        <w:rPr>
          <w:rFonts w:ascii="Times New Roman" w:hAnsi="Times New Roman"/>
          <w:b/>
          <w:color w:val="B7541D" w:themeColor="accent5" w:themeShade="BF"/>
          <w:sz w:val="44"/>
          <w:szCs w:val="44"/>
        </w:rPr>
      </w:pPr>
    </w:p>
    <w:p w:rsidR="006F1241" w:rsidRDefault="006F1241" w:rsidP="0077189D">
      <w:pPr>
        <w:tabs>
          <w:tab w:val="left" w:pos="2115"/>
        </w:tabs>
        <w:rPr>
          <w:rFonts w:ascii="Times New Roman" w:hAnsi="Times New Roman"/>
          <w:b/>
          <w:color w:val="B7541D" w:themeColor="accent5" w:themeShade="BF"/>
          <w:sz w:val="44"/>
          <w:szCs w:val="44"/>
        </w:rPr>
      </w:pPr>
    </w:p>
    <w:p w:rsidR="006F1241" w:rsidRDefault="006F1241" w:rsidP="0077189D">
      <w:pPr>
        <w:tabs>
          <w:tab w:val="left" w:pos="2115"/>
        </w:tabs>
        <w:rPr>
          <w:rFonts w:ascii="Times New Roman" w:hAnsi="Times New Roman"/>
          <w:b/>
          <w:color w:val="B7541D" w:themeColor="accent5" w:themeShade="BF"/>
          <w:sz w:val="44"/>
          <w:szCs w:val="44"/>
        </w:rPr>
      </w:pPr>
    </w:p>
    <w:p w:rsidR="00312136" w:rsidRDefault="00312136" w:rsidP="006F1241">
      <w:pPr>
        <w:rPr>
          <w:rFonts w:ascii="Times New Roman" w:hAnsi="Times New Roman"/>
          <w:b/>
          <w:color w:val="3C8890" w:themeColor="accent2" w:themeShade="BF"/>
          <w:lang w:val="sr-Cyrl-RS"/>
        </w:rPr>
      </w:pPr>
    </w:p>
    <w:p w:rsidR="00312136" w:rsidRDefault="00312136" w:rsidP="006F1241">
      <w:pPr>
        <w:rPr>
          <w:rFonts w:ascii="Times New Roman" w:hAnsi="Times New Roman"/>
          <w:b/>
          <w:color w:val="3C8890" w:themeColor="accent2" w:themeShade="BF"/>
          <w:lang w:val="sr-Cyrl-RS"/>
        </w:rPr>
      </w:pPr>
    </w:p>
    <w:p w:rsidR="00700497" w:rsidRDefault="00700497" w:rsidP="006F1241">
      <w:pPr>
        <w:rPr>
          <w:rFonts w:ascii="Times New Roman" w:hAnsi="Times New Roman"/>
          <w:b/>
          <w:color w:val="3C8890" w:themeColor="accent2" w:themeShade="BF"/>
          <w:lang w:val="sr-Cyrl-RS"/>
        </w:rPr>
      </w:pPr>
    </w:p>
    <w:p w:rsidR="006F1241" w:rsidRPr="003B7BAD" w:rsidRDefault="006F1241" w:rsidP="006F1241">
      <w:pPr>
        <w:rPr>
          <w:rFonts w:ascii="Times New Roman" w:hAnsi="Times New Roman"/>
          <w:b/>
          <w:color w:val="3C8890" w:themeColor="accent2" w:themeShade="BF"/>
        </w:rPr>
      </w:pPr>
      <w:r w:rsidRPr="003B7BAD">
        <w:rPr>
          <w:rFonts w:ascii="Times New Roman" w:hAnsi="Times New Roman"/>
          <w:b/>
          <w:color w:val="3C8890" w:themeColor="accent2" w:themeShade="BF"/>
        </w:rPr>
        <w:lastRenderedPageBreak/>
        <w:t xml:space="preserve">САДРЖАЈ </w:t>
      </w:r>
    </w:p>
    <w:p w:rsidR="006F1241" w:rsidRPr="00312136" w:rsidRDefault="00312136" w:rsidP="006F1241">
      <w:pPr>
        <w:rPr>
          <w:rFonts w:ascii="Times New Roman" w:hAnsi="Times New Roman"/>
          <w:color w:val="3C8890" w:themeColor="accent2" w:themeShade="BF"/>
        </w:rPr>
      </w:pPr>
      <w:r>
        <w:rPr>
          <w:rFonts w:ascii="Times New Roman" w:hAnsi="Times New Roman"/>
          <w:color w:val="3C8890" w:themeColor="accent2" w:themeShade="BF"/>
          <w:lang w:val="sr-Cyrl-RS"/>
        </w:rPr>
        <w:t xml:space="preserve">1. </w:t>
      </w:r>
      <w:r w:rsidR="006F1241" w:rsidRPr="00312136">
        <w:rPr>
          <w:rFonts w:ascii="Times New Roman" w:hAnsi="Times New Roman"/>
          <w:color w:val="3C8890" w:themeColor="accent2" w:themeShade="BF"/>
        </w:rPr>
        <w:t>ОСНОВНИ ПОДАЦИ О УСТАНОВИ ДОМ УЧЕНИКА СРЕДЊИХ ШКОЛА</w:t>
      </w:r>
      <w:r w:rsidR="00A1197A" w:rsidRPr="00312136">
        <w:rPr>
          <w:rFonts w:ascii="Times New Roman" w:hAnsi="Times New Roman"/>
          <w:color w:val="3C8890" w:themeColor="accent2" w:themeShade="BF"/>
          <w:lang w:val="sr-Cyrl-RS"/>
        </w:rPr>
        <w:t xml:space="preserve"> </w:t>
      </w:r>
    </w:p>
    <w:p w:rsidR="006F1241" w:rsidRDefault="006F1241" w:rsidP="006F1241">
      <w:pPr>
        <w:rPr>
          <w:rFonts w:ascii="Times New Roman" w:hAnsi="Times New Roman"/>
          <w:lang w:val="sr-Cyrl-RS"/>
        </w:rPr>
      </w:pPr>
      <w:r w:rsidRPr="006F1241">
        <w:rPr>
          <w:rFonts w:ascii="Times New Roman" w:hAnsi="Times New Roman"/>
        </w:rPr>
        <w:t>1.1 Подац</w:t>
      </w:r>
      <w:r w:rsidR="00700497">
        <w:rPr>
          <w:rFonts w:ascii="Times New Roman" w:hAnsi="Times New Roman"/>
        </w:rPr>
        <w:t xml:space="preserve">и о Информатору о раду </w:t>
      </w:r>
      <w:r w:rsidR="003B7BAD">
        <w:rPr>
          <w:rFonts w:ascii="Times New Roman" w:hAnsi="Times New Roman"/>
        </w:rPr>
        <w:t>Дом</w:t>
      </w:r>
      <w:r w:rsidR="00700497">
        <w:rPr>
          <w:rFonts w:ascii="Times New Roman" w:hAnsi="Times New Roman"/>
          <w:lang w:val="sr-Cyrl-RS"/>
        </w:rPr>
        <w:t>а</w:t>
      </w:r>
      <w:r w:rsidR="003B7BAD">
        <w:rPr>
          <w:rFonts w:ascii="Times New Roman" w:hAnsi="Times New Roman"/>
        </w:rPr>
        <w:t xml:space="preserve"> ученика средњих школа </w:t>
      </w:r>
    </w:p>
    <w:p w:rsidR="00312136" w:rsidRDefault="00312136" w:rsidP="006F1241">
      <w:pPr>
        <w:rPr>
          <w:rFonts w:ascii="Times New Roman" w:hAnsi="Times New Roman"/>
          <w:lang w:val="sr-Cyrl-RS"/>
        </w:rPr>
      </w:pPr>
      <w:r>
        <w:rPr>
          <w:rFonts w:ascii="Times New Roman" w:hAnsi="Times New Roman"/>
          <w:lang w:val="sr-Cyrl-RS"/>
        </w:rPr>
        <w:t xml:space="preserve">1.2. </w:t>
      </w:r>
      <w:r w:rsidRPr="00312136">
        <w:rPr>
          <w:rFonts w:ascii="Times New Roman" w:hAnsi="Times New Roman"/>
          <w:lang w:val="sr-Cyrl-RS"/>
        </w:rPr>
        <w:t>Радно време Дома ученика средњих школа ,,Милутин Миланковић“</w:t>
      </w:r>
    </w:p>
    <w:p w:rsidR="00312136" w:rsidRDefault="00312136" w:rsidP="006F1241">
      <w:pPr>
        <w:rPr>
          <w:rFonts w:ascii="Times New Roman" w:hAnsi="Times New Roman"/>
          <w:lang w:val="sr-Cyrl-RS"/>
        </w:rPr>
      </w:pPr>
      <w:r>
        <w:rPr>
          <w:rFonts w:ascii="Times New Roman" w:hAnsi="Times New Roman"/>
          <w:lang w:val="sr-Cyrl-RS"/>
        </w:rPr>
        <w:t xml:space="preserve">1.3. </w:t>
      </w:r>
      <w:r w:rsidRPr="00312136">
        <w:rPr>
          <w:rFonts w:ascii="Times New Roman" w:hAnsi="Times New Roman"/>
          <w:lang w:val="sr-Cyrl-RS"/>
        </w:rPr>
        <w:t>Подаци о приступачности особама са инвалидитетом у Дому ученика средњих школа ,,Милутин Миланковић“</w:t>
      </w:r>
    </w:p>
    <w:p w:rsidR="00312136" w:rsidRDefault="00312136" w:rsidP="006F1241">
      <w:pPr>
        <w:rPr>
          <w:rFonts w:ascii="Times New Roman" w:hAnsi="Times New Roman"/>
          <w:lang w:val="sr-Cyrl-RS"/>
        </w:rPr>
      </w:pPr>
      <w:r>
        <w:rPr>
          <w:rFonts w:ascii="Times New Roman" w:hAnsi="Times New Roman"/>
          <w:lang w:val="sr-Cyrl-RS"/>
        </w:rPr>
        <w:t xml:space="preserve">1.4. </w:t>
      </w:r>
      <w:r w:rsidRPr="00312136">
        <w:rPr>
          <w:rFonts w:ascii="Times New Roman" w:hAnsi="Times New Roman"/>
          <w:lang w:val="sr-Cyrl-RS"/>
        </w:rPr>
        <w:t>Подаци и контакт лица одређеног за унос података у информатор</w:t>
      </w:r>
    </w:p>
    <w:p w:rsidR="00312136" w:rsidRDefault="00312136" w:rsidP="006F1241">
      <w:pPr>
        <w:rPr>
          <w:rFonts w:ascii="Times New Roman" w:hAnsi="Times New Roman"/>
          <w:lang w:val="sr-Cyrl-RS"/>
        </w:rPr>
      </w:pPr>
      <w:r>
        <w:rPr>
          <w:rFonts w:ascii="Times New Roman" w:hAnsi="Times New Roman"/>
          <w:lang w:val="sr-Cyrl-RS"/>
        </w:rPr>
        <w:t xml:space="preserve">1.5. </w:t>
      </w:r>
      <w:r w:rsidRPr="00312136">
        <w:rPr>
          <w:rFonts w:ascii="Times New Roman" w:hAnsi="Times New Roman"/>
          <w:lang w:val="sr-Cyrl-RS"/>
        </w:rPr>
        <w:t>Подаци и контакт лица овлашћеног за поступање по захтевима за приступ информацијама од јавног значаја</w:t>
      </w:r>
    </w:p>
    <w:p w:rsidR="006F1241" w:rsidRPr="00312136" w:rsidRDefault="006F1241" w:rsidP="006F1241">
      <w:pPr>
        <w:rPr>
          <w:rFonts w:ascii="Times New Roman" w:hAnsi="Times New Roman"/>
          <w:color w:val="3C8890" w:themeColor="accent2" w:themeShade="BF"/>
        </w:rPr>
      </w:pPr>
      <w:r w:rsidRPr="00312136">
        <w:rPr>
          <w:rFonts w:ascii="Times New Roman" w:hAnsi="Times New Roman"/>
          <w:color w:val="3C8890" w:themeColor="accent2" w:themeShade="BF"/>
        </w:rPr>
        <w:t xml:space="preserve">2. ОРГАНИЗАЦИОНА СТРУКТУРА УСТАНОВЕ ДОМ УЧЕНИКА СРЕДЊИХ ШКОЛА </w:t>
      </w:r>
    </w:p>
    <w:p w:rsidR="006F1241" w:rsidRPr="006F1241" w:rsidRDefault="006F1241" w:rsidP="006F1241">
      <w:pPr>
        <w:rPr>
          <w:rFonts w:ascii="Times New Roman" w:hAnsi="Times New Roman"/>
        </w:rPr>
      </w:pPr>
      <w:r w:rsidRPr="006F1241">
        <w:rPr>
          <w:rFonts w:ascii="Times New Roman" w:hAnsi="Times New Roman"/>
        </w:rPr>
        <w:t xml:space="preserve">2.1 Графички приказ / шема организационе структуре </w:t>
      </w:r>
      <w:r w:rsidR="00700497">
        <w:rPr>
          <w:rFonts w:ascii="Times New Roman" w:hAnsi="Times New Roman"/>
          <w:lang w:val="sr-Cyrl-RS"/>
        </w:rPr>
        <w:t>Дома</w:t>
      </w:r>
      <w:r w:rsidRPr="006F1241">
        <w:rPr>
          <w:rFonts w:ascii="Times New Roman" w:hAnsi="Times New Roman"/>
        </w:rPr>
        <w:t xml:space="preserve"> </w:t>
      </w:r>
    </w:p>
    <w:p w:rsidR="006F1241" w:rsidRPr="006F1241" w:rsidRDefault="006F1241" w:rsidP="006F1241">
      <w:pPr>
        <w:rPr>
          <w:rFonts w:ascii="Times New Roman" w:hAnsi="Times New Roman"/>
        </w:rPr>
      </w:pPr>
      <w:r w:rsidRPr="006F1241">
        <w:rPr>
          <w:rFonts w:ascii="Times New Roman" w:hAnsi="Times New Roman"/>
        </w:rPr>
        <w:t xml:space="preserve"> 2.2 Наративни приказ организационе структуре </w:t>
      </w:r>
      <w:r w:rsidR="00700497">
        <w:rPr>
          <w:rFonts w:ascii="Times New Roman" w:hAnsi="Times New Roman"/>
          <w:lang w:val="sr-Cyrl-RS"/>
        </w:rPr>
        <w:t>Дома</w:t>
      </w:r>
      <w:r w:rsidRPr="006F1241">
        <w:rPr>
          <w:rFonts w:ascii="Times New Roman" w:hAnsi="Times New Roman"/>
        </w:rPr>
        <w:t xml:space="preserve"> </w:t>
      </w:r>
    </w:p>
    <w:p w:rsidR="006F1241" w:rsidRPr="006F1241" w:rsidRDefault="006F1241" w:rsidP="006F1241">
      <w:pPr>
        <w:rPr>
          <w:rFonts w:ascii="Times New Roman" w:hAnsi="Times New Roman"/>
        </w:rPr>
      </w:pPr>
      <w:r w:rsidRPr="006F1241">
        <w:rPr>
          <w:rFonts w:ascii="Times New Roman" w:hAnsi="Times New Roman"/>
        </w:rPr>
        <w:t xml:space="preserve">3. OРГАНИ УСТАНОВЕ </w:t>
      </w:r>
    </w:p>
    <w:p w:rsidR="006F1241" w:rsidRPr="006F1241" w:rsidRDefault="006F1241" w:rsidP="006F1241">
      <w:pPr>
        <w:rPr>
          <w:rFonts w:ascii="Times New Roman" w:hAnsi="Times New Roman"/>
          <w:b/>
          <w:color w:val="B7541D" w:themeColor="accent5" w:themeShade="BF"/>
          <w:sz w:val="44"/>
          <w:szCs w:val="44"/>
        </w:rPr>
      </w:pPr>
    </w:p>
    <w:p w:rsidR="0077189D" w:rsidRDefault="0077189D" w:rsidP="006F1241">
      <w:pPr>
        <w:tabs>
          <w:tab w:val="left" w:pos="2115"/>
        </w:tabs>
        <w:ind w:left="-567"/>
        <w:rPr>
          <w:rFonts w:ascii="Arial" w:hAnsi="Arial" w:cs="Arial"/>
          <w:b/>
          <w:color w:val="B7541D" w:themeColor="accent5" w:themeShade="BF"/>
          <w:sz w:val="44"/>
          <w:szCs w:val="44"/>
          <w:lang w:val="sr-Cyrl-RS"/>
        </w:rPr>
      </w:pPr>
    </w:p>
    <w:p w:rsidR="0077189D" w:rsidRPr="006F1241" w:rsidRDefault="0077189D" w:rsidP="0077189D">
      <w:pPr>
        <w:tabs>
          <w:tab w:val="left" w:pos="2115"/>
        </w:tabs>
        <w:rPr>
          <w:rFonts w:ascii="Times New Roman" w:hAnsi="Times New Roman"/>
          <w:b/>
          <w:color w:val="B7541D" w:themeColor="accent5" w:themeShade="BF"/>
          <w:sz w:val="28"/>
          <w:szCs w:val="28"/>
          <w:lang w:val="sr-Cyrl-RS"/>
        </w:rPr>
      </w:pPr>
    </w:p>
    <w:p w:rsidR="0077189D" w:rsidRDefault="0077189D" w:rsidP="0077189D">
      <w:pPr>
        <w:tabs>
          <w:tab w:val="left" w:pos="2115"/>
        </w:tabs>
        <w:rPr>
          <w:rFonts w:ascii="Arial" w:hAnsi="Arial" w:cs="Arial"/>
          <w:b/>
          <w:color w:val="B7541D" w:themeColor="accent5" w:themeShade="BF"/>
          <w:sz w:val="44"/>
          <w:szCs w:val="44"/>
          <w:lang w:val="sr-Cyrl-RS"/>
        </w:rPr>
      </w:pPr>
    </w:p>
    <w:p w:rsidR="0077189D" w:rsidRDefault="0077189D" w:rsidP="0077189D">
      <w:pPr>
        <w:tabs>
          <w:tab w:val="left" w:pos="2115"/>
        </w:tabs>
        <w:rPr>
          <w:rFonts w:ascii="Arial" w:hAnsi="Arial" w:cs="Arial"/>
          <w:b/>
          <w:color w:val="B7541D" w:themeColor="accent5" w:themeShade="BF"/>
          <w:sz w:val="44"/>
          <w:szCs w:val="44"/>
          <w:lang w:val="sr-Cyrl-RS"/>
        </w:rPr>
      </w:pPr>
    </w:p>
    <w:p w:rsidR="006F1241" w:rsidRDefault="006F1241" w:rsidP="006F1241">
      <w:pPr>
        <w:rPr>
          <w:rFonts w:ascii="Arial" w:hAnsi="Arial" w:cs="Arial"/>
          <w:sz w:val="44"/>
          <w:szCs w:val="44"/>
          <w:lang w:val="sr-Cyrl-RS"/>
        </w:rPr>
      </w:pPr>
    </w:p>
    <w:p w:rsidR="0077189D" w:rsidRDefault="0077189D" w:rsidP="006F1241">
      <w:pPr>
        <w:rPr>
          <w:rFonts w:ascii="Arial" w:hAnsi="Arial" w:cs="Arial"/>
          <w:sz w:val="44"/>
          <w:szCs w:val="44"/>
        </w:rPr>
      </w:pPr>
    </w:p>
    <w:p w:rsidR="004E7A52" w:rsidRPr="004E7A52" w:rsidRDefault="004E7A52" w:rsidP="006F1241">
      <w:pPr>
        <w:rPr>
          <w:lang w:val="sr-Cyrl-RS"/>
        </w:rPr>
      </w:pPr>
    </w:p>
    <w:p w:rsidR="001C3680" w:rsidRPr="003B7BAD" w:rsidRDefault="001C3680" w:rsidP="00C92D5F">
      <w:pPr>
        <w:jc w:val="both"/>
        <w:rPr>
          <w:rFonts w:ascii="Times New Roman" w:hAnsi="Times New Roman"/>
          <w:b/>
          <w:i/>
          <w:color w:val="3C8890" w:themeColor="accent2" w:themeShade="BF"/>
          <w:lang w:val="sr-Cyrl-RS"/>
        </w:rPr>
      </w:pPr>
      <w:r w:rsidRPr="003B7BAD">
        <w:rPr>
          <w:rFonts w:ascii="Times New Roman" w:hAnsi="Times New Roman"/>
          <w:b/>
          <w:i/>
          <w:color w:val="3C8890" w:themeColor="accent2" w:themeShade="BF"/>
          <w:lang w:val="sr-Cyrl-RS"/>
        </w:rPr>
        <w:t xml:space="preserve">1. </w:t>
      </w:r>
      <w:r w:rsidRPr="003B7BAD">
        <w:rPr>
          <w:rFonts w:ascii="Times New Roman" w:hAnsi="Times New Roman"/>
          <w:b/>
          <w:i/>
          <w:color w:val="3C8890" w:themeColor="accent2" w:themeShade="BF"/>
        </w:rPr>
        <w:t xml:space="preserve">ОСНОВНИ ПОДАЦИ </w:t>
      </w:r>
      <w:r w:rsidR="00700497">
        <w:rPr>
          <w:rFonts w:ascii="Times New Roman" w:hAnsi="Times New Roman"/>
          <w:b/>
          <w:i/>
          <w:color w:val="3C8890" w:themeColor="accent2" w:themeShade="BF"/>
          <w:lang w:val="sr-Cyrl-RS"/>
        </w:rPr>
        <w:t xml:space="preserve">О </w:t>
      </w:r>
      <w:r w:rsidRPr="003B7BAD">
        <w:rPr>
          <w:rFonts w:ascii="Times New Roman" w:hAnsi="Times New Roman"/>
          <w:b/>
          <w:i/>
          <w:color w:val="3C8890" w:themeColor="accent2" w:themeShade="BF"/>
        </w:rPr>
        <w:t>ДОМ</w:t>
      </w:r>
      <w:r w:rsidR="00700497">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sidR="003B7BAD">
        <w:rPr>
          <w:rFonts w:ascii="Times New Roman" w:hAnsi="Times New Roman"/>
          <w:b/>
          <w:i/>
          <w:color w:val="3C8890" w:themeColor="accent2" w:themeShade="BF"/>
          <w:lang w:val="sr-Cyrl-RS"/>
        </w:rPr>
        <w:t xml:space="preserve"> </w:t>
      </w:r>
      <w:r w:rsidR="003B7BAD">
        <w:rPr>
          <w:rFonts w:ascii="Times New Roman" w:hAnsi="Times New Roman"/>
          <w:b/>
          <w:i/>
          <w:color w:val="3C8890" w:themeColor="accent2" w:themeShade="BF"/>
        </w:rPr>
        <w:t>,,</w:t>
      </w:r>
      <w:r w:rsidR="003B7BAD">
        <w:rPr>
          <w:rFonts w:ascii="Times New Roman" w:hAnsi="Times New Roman"/>
          <w:b/>
          <w:i/>
          <w:color w:val="3C8890" w:themeColor="accent2" w:themeShade="BF"/>
          <w:lang w:val="sr-Cyrl-RS"/>
        </w:rPr>
        <w:t>МИЛУТИН МИЛАНКОВИЋ“</w:t>
      </w:r>
    </w:p>
    <w:p w:rsidR="00691A2C" w:rsidRDefault="001C3680" w:rsidP="00691A2C">
      <w:pPr>
        <w:rPr>
          <w:rFonts w:ascii="Times New Roman" w:hAnsi="Times New Roman"/>
          <w:sz w:val="24"/>
          <w:szCs w:val="24"/>
          <w:lang w:val="sr-Cyrl-RS"/>
        </w:rPr>
      </w:pPr>
      <w:r>
        <w:rPr>
          <w:rFonts w:ascii="Times New Roman" w:hAnsi="Times New Roman"/>
          <w:b/>
          <w:sz w:val="24"/>
          <w:szCs w:val="24"/>
          <w:lang w:val="sr-Cyrl-RS"/>
        </w:rPr>
        <w:t xml:space="preserve">   </w:t>
      </w:r>
      <w:r w:rsidR="00E30335" w:rsidRPr="003B7BAD">
        <w:rPr>
          <w:rFonts w:ascii="Times New Roman" w:hAnsi="Times New Roman"/>
          <w:b/>
          <w:color w:val="3C8890" w:themeColor="accent2" w:themeShade="BF"/>
          <w:sz w:val="24"/>
          <w:szCs w:val="24"/>
          <w:lang w:val="sr-Cyrl-RS"/>
        </w:rPr>
        <w:t>1.1.</w:t>
      </w:r>
      <w:r w:rsidRPr="003B7BAD">
        <w:rPr>
          <w:rFonts w:ascii="Times New Roman" w:hAnsi="Times New Roman"/>
          <w:b/>
          <w:color w:val="3C8890" w:themeColor="accent2" w:themeShade="BF"/>
          <w:sz w:val="24"/>
          <w:szCs w:val="24"/>
          <w:lang w:val="sr-Cyrl-RS"/>
        </w:rPr>
        <w:t xml:space="preserve">  </w:t>
      </w:r>
      <w:r w:rsidRPr="001C3680">
        <w:rPr>
          <w:rFonts w:ascii="Times New Roman" w:hAnsi="Times New Roman"/>
          <w:b/>
          <w:sz w:val="24"/>
          <w:szCs w:val="24"/>
          <w:lang w:val="sr-Cyrl-RS"/>
        </w:rPr>
        <w:t>Назив</w:t>
      </w:r>
      <w:r w:rsidRPr="001C3680">
        <w:rPr>
          <w:rFonts w:ascii="Times New Roman" w:hAnsi="Times New Roman"/>
          <w:b/>
          <w:sz w:val="24"/>
          <w:szCs w:val="24"/>
        </w:rPr>
        <w:t>:</w:t>
      </w:r>
      <w:r w:rsidRPr="001C3680">
        <w:rPr>
          <w:rFonts w:ascii="Times New Roman" w:hAnsi="Times New Roman"/>
          <w:sz w:val="24"/>
          <w:szCs w:val="24"/>
          <w:lang w:val="sr-Cyrl-RS"/>
        </w:rPr>
        <w:t xml:space="preserve"> Дом ученика средњих школа Милутин Миланковић</w:t>
      </w:r>
      <w:r w:rsidRPr="001C3680">
        <w:rPr>
          <w:rFonts w:ascii="Times New Roman" w:hAnsi="Times New Roman"/>
          <w:sz w:val="24"/>
          <w:szCs w:val="24"/>
        </w:rPr>
        <w:br/>
        <w:t xml:space="preserve">     </w:t>
      </w:r>
      <w:r w:rsidR="00E30335">
        <w:rPr>
          <w:rFonts w:ascii="Times New Roman" w:hAnsi="Times New Roman"/>
          <w:sz w:val="24"/>
          <w:szCs w:val="24"/>
          <w:lang w:val="sr-Cyrl-RS"/>
        </w:rPr>
        <w:t xml:space="preserve">      </w:t>
      </w:r>
      <w:r>
        <w:rPr>
          <w:rFonts w:ascii="Times New Roman" w:hAnsi="Times New Roman"/>
          <w:b/>
          <w:sz w:val="24"/>
          <w:szCs w:val="24"/>
          <w:lang w:val="sr-Cyrl-RS"/>
        </w:rPr>
        <w:t>Адреса седишта</w:t>
      </w:r>
      <w:r w:rsidRPr="001C3680">
        <w:rPr>
          <w:rFonts w:ascii="Times New Roman" w:hAnsi="Times New Roman"/>
          <w:b/>
          <w:sz w:val="24"/>
          <w:szCs w:val="24"/>
        </w:rPr>
        <w:t>:</w:t>
      </w:r>
      <w:r w:rsidRPr="001C3680">
        <w:rPr>
          <w:rFonts w:ascii="Times New Roman" w:hAnsi="Times New Roman"/>
          <w:sz w:val="24"/>
          <w:szCs w:val="24"/>
          <w:lang w:val="sr-Cyrl-RS"/>
        </w:rPr>
        <w:t xml:space="preserve"> Здравка Челара бр. 16, 11000 Београд</w:t>
      </w:r>
      <w:r w:rsidRPr="001C3680">
        <w:rPr>
          <w:rFonts w:ascii="Times New Roman" w:hAnsi="Times New Roman"/>
          <w:sz w:val="24"/>
          <w:szCs w:val="24"/>
          <w:lang w:val="sr-Cyrl-RS"/>
        </w:rPr>
        <w:br/>
        <w:t xml:space="preserve">    </w:t>
      </w:r>
      <w:r w:rsidRPr="001C3680">
        <w:rPr>
          <w:rFonts w:ascii="Times New Roman" w:hAnsi="Times New Roman"/>
          <w:sz w:val="24"/>
          <w:szCs w:val="24"/>
        </w:rPr>
        <w:t xml:space="preserve"> </w:t>
      </w:r>
      <w:r w:rsidR="00E30335">
        <w:rPr>
          <w:rFonts w:ascii="Times New Roman" w:hAnsi="Times New Roman"/>
          <w:sz w:val="24"/>
          <w:szCs w:val="24"/>
          <w:lang w:val="sr-Cyrl-RS"/>
        </w:rPr>
        <w:t xml:space="preserve">      </w:t>
      </w:r>
      <w:r w:rsidRPr="001C3680">
        <w:rPr>
          <w:rFonts w:ascii="Times New Roman" w:hAnsi="Times New Roman"/>
          <w:b/>
          <w:sz w:val="24"/>
          <w:szCs w:val="24"/>
          <w:lang w:val="sr-Cyrl-RS"/>
        </w:rPr>
        <w:t>Матични број</w:t>
      </w:r>
      <w:r w:rsidRPr="001C3680">
        <w:rPr>
          <w:rFonts w:ascii="Times New Roman" w:hAnsi="Times New Roman"/>
          <w:b/>
          <w:sz w:val="24"/>
          <w:szCs w:val="24"/>
        </w:rPr>
        <w:t>:</w:t>
      </w:r>
      <w:r>
        <w:rPr>
          <w:rFonts w:ascii="Times New Roman" w:hAnsi="Times New Roman"/>
          <w:sz w:val="24"/>
          <w:szCs w:val="24"/>
          <w:lang w:val="sr-Cyrl-RS"/>
        </w:rPr>
        <w:t xml:space="preserve"> 174</w:t>
      </w:r>
      <w:r w:rsidR="006C29FD">
        <w:rPr>
          <w:rFonts w:ascii="Times New Roman" w:hAnsi="Times New Roman"/>
          <w:sz w:val="24"/>
          <w:szCs w:val="24"/>
          <w:lang w:val="sr-Cyrl-RS"/>
        </w:rPr>
        <w:t>59147</w:t>
      </w:r>
      <w:r w:rsidRPr="001C3680">
        <w:rPr>
          <w:rFonts w:ascii="Times New Roman" w:hAnsi="Times New Roman"/>
          <w:sz w:val="24"/>
          <w:szCs w:val="24"/>
        </w:rPr>
        <w:br/>
        <w:t xml:space="preserve">     </w:t>
      </w:r>
      <w:r w:rsidR="00E30335">
        <w:rPr>
          <w:rFonts w:ascii="Times New Roman" w:hAnsi="Times New Roman"/>
          <w:sz w:val="24"/>
          <w:szCs w:val="24"/>
          <w:lang w:val="sr-Cyrl-RS"/>
        </w:rPr>
        <w:t xml:space="preserve">      </w:t>
      </w:r>
      <w:r w:rsidRPr="001C3680">
        <w:rPr>
          <w:rFonts w:ascii="Times New Roman" w:hAnsi="Times New Roman"/>
          <w:b/>
          <w:sz w:val="24"/>
          <w:szCs w:val="24"/>
          <w:lang w:val="sr-Cyrl-RS"/>
        </w:rPr>
        <w:t>Порески идентификациони број</w:t>
      </w:r>
      <w:r w:rsidRPr="001C3680">
        <w:rPr>
          <w:rFonts w:ascii="Times New Roman" w:hAnsi="Times New Roman"/>
          <w:b/>
          <w:sz w:val="24"/>
          <w:szCs w:val="24"/>
        </w:rPr>
        <w:t>:</w:t>
      </w:r>
      <w:r w:rsidR="006C29FD">
        <w:rPr>
          <w:rFonts w:ascii="Times New Roman" w:hAnsi="Times New Roman"/>
          <w:sz w:val="24"/>
          <w:szCs w:val="24"/>
        </w:rPr>
        <w:t xml:space="preserve"> 102693202</w:t>
      </w:r>
      <w:r w:rsidRPr="001C3680">
        <w:rPr>
          <w:rFonts w:ascii="Times New Roman" w:hAnsi="Times New Roman"/>
          <w:sz w:val="24"/>
          <w:szCs w:val="24"/>
        </w:rPr>
        <w:br/>
        <w:t xml:space="preserve">     </w:t>
      </w:r>
      <w:r w:rsidR="00E30335">
        <w:rPr>
          <w:rFonts w:ascii="Times New Roman" w:hAnsi="Times New Roman"/>
          <w:sz w:val="24"/>
          <w:szCs w:val="24"/>
          <w:lang w:val="sr-Cyrl-RS"/>
        </w:rPr>
        <w:t xml:space="preserve">      </w:t>
      </w:r>
      <w:r w:rsidRPr="001C3680">
        <w:rPr>
          <w:rFonts w:ascii="Times New Roman" w:hAnsi="Times New Roman"/>
          <w:b/>
          <w:sz w:val="24"/>
          <w:szCs w:val="24"/>
          <w:lang w:val="sr-Cyrl-RS"/>
        </w:rPr>
        <w:t>Адреса електронске поште</w:t>
      </w:r>
      <w:r w:rsidRPr="001C3680">
        <w:rPr>
          <w:rFonts w:ascii="Times New Roman" w:hAnsi="Times New Roman"/>
          <w:b/>
          <w:sz w:val="24"/>
          <w:szCs w:val="24"/>
        </w:rPr>
        <w:t>:</w:t>
      </w:r>
      <w:r w:rsidR="003B7BAD">
        <w:rPr>
          <w:rFonts w:ascii="Times New Roman" w:hAnsi="Times New Roman"/>
          <w:sz w:val="24"/>
          <w:szCs w:val="24"/>
        </w:rPr>
        <w:t xml:space="preserve"> </w:t>
      </w:r>
      <w:r w:rsidR="003B7BAD" w:rsidRPr="003B7BAD">
        <w:rPr>
          <w:rFonts w:ascii="Times New Roman" w:hAnsi="Times New Roman"/>
          <w:color w:val="3C8890" w:themeColor="accent2" w:themeShade="BF"/>
          <w:sz w:val="24"/>
          <w:szCs w:val="24"/>
          <w:u w:val="single"/>
        </w:rPr>
        <w:t>office@pttdom.edu.rs</w:t>
      </w:r>
      <w:r w:rsidRPr="001C3680">
        <w:rPr>
          <w:rFonts w:ascii="Times New Roman" w:hAnsi="Times New Roman"/>
          <w:sz w:val="24"/>
          <w:szCs w:val="24"/>
        </w:rPr>
        <w:br/>
        <w:t xml:space="preserve">     </w:t>
      </w:r>
      <w:r w:rsidR="00691A2C">
        <w:rPr>
          <w:rFonts w:ascii="Times New Roman" w:hAnsi="Times New Roman"/>
          <w:sz w:val="24"/>
          <w:szCs w:val="24"/>
          <w:lang w:val="sr-Cyrl-RS"/>
        </w:rPr>
        <w:t xml:space="preserve">   </w:t>
      </w:r>
      <w:r w:rsidR="006C29FD">
        <w:rPr>
          <w:rFonts w:ascii="Times New Roman" w:hAnsi="Times New Roman"/>
          <w:sz w:val="24"/>
          <w:szCs w:val="24"/>
          <w:lang w:val="sr-Cyrl-RS"/>
        </w:rPr>
        <w:t xml:space="preserve">   </w:t>
      </w:r>
      <w:r w:rsidR="006C29FD" w:rsidRPr="006C29FD">
        <w:rPr>
          <w:rFonts w:ascii="Times New Roman" w:hAnsi="Times New Roman"/>
          <w:b/>
          <w:sz w:val="24"/>
          <w:szCs w:val="24"/>
          <w:lang w:val="sr-Cyrl-RS"/>
        </w:rPr>
        <w:t xml:space="preserve">Шифра делатности: </w:t>
      </w:r>
      <w:r w:rsidR="006C29FD" w:rsidRPr="006C29FD">
        <w:rPr>
          <w:rFonts w:ascii="Times New Roman" w:hAnsi="Times New Roman"/>
          <w:sz w:val="24"/>
          <w:szCs w:val="24"/>
          <w:lang w:val="sr-Cyrl-RS"/>
        </w:rPr>
        <w:t>55.90</w:t>
      </w:r>
    </w:p>
    <w:p w:rsidR="00787C42" w:rsidRDefault="00787C42" w:rsidP="00C92D5F">
      <w:pPr>
        <w:tabs>
          <w:tab w:val="left" w:pos="9639"/>
        </w:tabs>
        <w:ind w:right="567"/>
        <w:jc w:val="both"/>
        <w:rPr>
          <w:rFonts w:ascii="Times New Roman" w:hAnsi="Times New Roman"/>
          <w:color w:val="3C8890" w:themeColor="accent2" w:themeShade="BF"/>
          <w:sz w:val="24"/>
          <w:szCs w:val="24"/>
          <w:lang w:val="sr-Cyrl-RS"/>
        </w:rPr>
      </w:pPr>
      <w:r w:rsidRPr="00787C42">
        <w:rPr>
          <w:rFonts w:ascii="Times New Roman" w:hAnsi="Times New Roman"/>
          <w:b/>
          <w:color w:val="3C8890" w:themeColor="accent2" w:themeShade="BF"/>
          <w:sz w:val="24"/>
          <w:szCs w:val="24"/>
          <w:lang w:val="sr-Cyrl-RS"/>
        </w:rPr>
        <w:lastRenderedPageBreak/>
        <w:t>1.2.</w:t>
      </w:r>
      <w:r w:rsidRPr="00787C42">
        <w:rPr>
          <w:rFonts w:ascii="Times New Roman" w:hAnsi="Times New Roman"/>
          <w:color w:val="3C8890" w:themeColor="accent2" w:themeShade="BF"/>
          <w:sz w:val="24"/>
          <w:szCs w:val="24"/>
          <w:lang w:val="sr-Cyrl-RS"/>
        </w:rPr>
        <w:t xml:space="preserve"> </w:t>
      </w:r>
      <w:r>
        <w:rPr>
          <w:rFonts w:ascii="Times New Roman" w:hAnsi="Times New Roman"/>
          <w:color w:val="3C8890" w:themeColor="accent2" w:themeShade="BF"/>
          <w:sz w:val="24"/>
          <w:szCs w:val="24"/>
          <w:lang w:val="sr-Cyrl-RS"/>
        </w:rPr>
        <w:t xml:space="preserve">   </w:t>
      </w:r>
      <w:r w:rsidRPr="00787C42">
        <w:rPr>
          <w:rFonts w:ascii="Times New Roman" w:hAnsi="Times New Roman"/>
          <w:b/>
          <w:i/>
          <w:color w:val="3C8890" w:themeColor="accent2" w:themeShade="BF"/>
          <w:sz w:val="24"/>
          <w:szCs w:val="24"/>
          <w:lang w:val="sr-Cyrl-RS"/>
        </w:rPr>
        <w:t xml:space="preserve">Радно време Дома ученика средњих школа ,,Милутин Миланковић“  </w:t>
      </w:r>
    </w:p>
    <w:p w:rsidR="00691A2C" w:rsidRDefault="00691A2C" w:rsidP="00787C42">
      <w:pPr>
        <w:tabs>
          <w:tab w:val="left" w:pos="9639"/>
        </w:tabs>
        <w:ind w:right="567" w:firstLine="709"/>
        <w:rPr>
          <w:rFonts w:ascii="Times New Roman" w:hAnsi="Times New Roman"/>
          <w:sz w:val="24"/>
          <w:szCs w:val="24"/>
          <w:lang w:val="sr-Cyrl-RS"/>
        </w:rPr>
      </w:pPr>
      <w:r>
        <w:rPr>
          <w:rFonts w:ascii="Times New Roman" w:hAnsi="Times New Roman"/>
          <w:sz w:val="24"/>
          <w:szCs w:val="24"/>
          <w:lang w:val="sr-Cyrl-RS"/>
        </w:rPr>
        <w:t>У складу са делатношћу Дома, врстом и природом посла, у току школске године у Дому се рад обавља 24 ч. непрекидно, а организује се по службама и непо</w:t>
      </w:r>
      <w:r w:rsidR="002301E6">
        <w:rPr>
          <w:rFonts w:ascii="Times New Roman" w:hAnsi="Times New Roman"/>
          <w:sz w:val="24"/>
          <w:szCs w:val="24"/>
          <w:lang w:val="sr-Cyrl-RS"/>
        </w:rPr>
        <w:t>с</w:t>
      </w:r>
      <w:r>
        <w:rPr>
          <w:rFonts w:ascii="Times New Roman" w:hAnsi="Times New Roman"/>
          <w:sz w:val="24"/>
          <w:szCs w:val="24"/>
          <w:lang w:val="sr-Cyrl-RS"/>
        </w:rPr>
        <w:t>редно преко извршилаца. Распоред радног времена у оквиру радне недеље утврђује директор Дома.</w:t>
      </w:r>
    </w:p>
    <w:p w:rsidR="008A371A" w:rsidRDefault="008A371A" w:rsidP="008A371A">
      <w:pPr>
        <w:ind w:right="851" w:firstLine="709"/>
        <w:jc w:val="both"/>
        <w:rPr>
          <w:rFonts w:ascii="Times New Roman" w:hAnsi="Times New Roman"/>
          <w:sz w:val="24"/>
          <w:szCs w:val="24"/>
          <w:lang w:val="sr-Cyrl-RS"/>
        </w:rPr>
      </w:pPr>
      <w:r>
        <w:rPr>
          <w:rFonts w:ascii="Times New Roman" w:hAnsi="Times New Roman"/>
          <w:sz w:val="24"/>
          <w:szCs w:val="24"/>
          <w:lang w:val="sr-Cyrl-RS"/>
        </w:rPr>
        <w:t xml:space="preserve">За запослене у Дому, пуно радно време, по правилу, износи 40 часова недељно, а радна недеља, по правилу, траје 5 радних дана и радни дан, по правилу траје 8 часова. Изузетно, у службама Дома, у којима се рад обавља у сменама, ноћу или кад природа посла и организација рада то захтева, радна недеља се може организовати на други начин.  </w:t>
      </w:r>
    </w:p>
    <w:p w:rsidR="00646F14" w:rsidRDefault="00646F14" w:rsidP="008A371A">
      <w:pPr>
        <w:ind w:right="851" w:firstLine="709"/>
        <w:jc w:val="both"/>
        <w:rPr>
          <w:rFonts w:ascii="Times New Roman" w:hAnsi="Times New Roman"/>
          <w:sz w:val="24"/>
          <w:szCs w:val="24"/>
          <w:lang w:val="sr-Cyrl-RS"/>
        </w:rPr>
      </w:pPr>
      <w:r>
        <w:rPr>
          <w:rFonts w:ascii="Times New Roman" w:hAnsi="Times New Roman"/>
          <w:sz w:val="24"/>
          <w:szCs w:val="24"/>
          <w:lang w:val="sr-Cyrl-RS"/>
        </w:rPr>
        <w:t>Радна недеља за запослене који раде у сменама, утврђена је за сваки процес рада посебно (служба за правне, кадровке и административне послове, финансијска служба, васпитна служба, служба за јавне набавке и комерцијалу, служба за послове инвестиционог и техничког одржавања, безбедности и заштите, службе за исхрану и самосталних извршиоца).</w:t>
      </w:r>
    </w:p>
    <w:p w:rsidR="00646F14" w:rsidRDefault="00646F14" w:rsidP="008A371A">
      <w:pPr>
        <w:ind w:right="851" w:firstLine="709"/>
        <w:jc w:val="both"/>
        <w:rPr>
          <w:rFonts w:ascii="Times New Roman" w:hAnsi="Times New Roman"/>
          <w:sz w:val="24"/>
          <w:szCs w:val="24"/>
          <w:lang w:val="sr-Cyrl-RS"/>
        </w:rPr>
      </w:pPr>
      <w:r>
        <w:rPr>
          <w:rFonts w:ascii="Times New Roman" w:hAnsi="Times New Roman"/>
          <w:sz w:val="24"/>
          <w:szCs w:val="24"/>
          <w:lang w:val="sr-Cyrl-RS"/>
        </w:rPr>
        <w:t>Радно време запослених у Дому, дефинисано је Правилником о начину евидентирања доласка на посао и одласка са посла запослених лица у Дому ученика (дел.бр. 01/159 од 18.02.2021. год.)</w:t>
      </w:r>
      <w:r w:rsidR="00D059E7">
        <w:rPr>
          <w:rFonts w:ascii="Times New Roman" w:hAnsi="Times New Roman"/>
          <w:sz w:val="24"/>
          <w:szCs w:val="24"/>
          <w:lang w:val="sr-Cyrl-RS"/>
        </w:rPr>
        <w:t xml:space="preserve"> и Одлуком Дом</w:t>
      </w:r>
      <w:r w:rsidR="00B3226B">
        <w:rPr>
          <w:rFonts w:ascii="Times New Roman" w:hAnsi="Times New Roman"/>
          <w:sz w:val="24"/>
          <w:szCs w:val="24"/>
          <w:lang w:val="sr-Cyrl-RS"/>
        </w:rPr>
        <w:t>а ученика средње ПТТ школе дел. бр. 01/330 од 01.09.2017. год</w:t>
      </w:r>
      <w:r>
        <w:rPr>
          <w:rFonts w:ascii="Times New Roman" w:hAnsi="Times New Roman"/>
          <w:sz w:val="24"/>
          <w:szCs w:val="24"/>
          <w:lang w:val="sr-Cyrl-RS"/>
        </w:rPr>
        <w:t>.</w:t>
      </w:r>
    </w:p>
    <w:p w:rsidR="00646F14" w:rsidRPr="00787C42" w:rsidRDefault="00787C42" w:rsidP="00C92D5F">
      <w:pPr>
        <w:ind w:right="851"/>
        <w:rPr>
          <w:rFonts w:ascii="Times New Roman" w:hAnsi="Times New Roman"/>
          <w:b/>
          <w:color w:val="3C8890" w:themeColor="accent2" w:themeShade="BF"/>
          <w:sz w:val="24"/>
          <w:szCs w:val="24"/>
          <w:lang w:val="sr-Cyrl-RS"/>
        </w:rPr>
      </w:pPr>
      <w:r w:rsidRPr="00787C42">
        <w:rPr>
          <w:rFonts w:ascii="Times New Roman" w:hAnsi="Times New Roman"/>
          <w:b/>
          <w:color w:val="3C8890" w:themeColor="accent2" w:themeShade="BF"/>
          <w:sz w:val="24"/>
          <w:szCs w:val="24"/>
          <w:lang w:val="sr-Cyrl-RS"/>
        </w:rPr>
        <w:t xml:space="preserve">1.3. </w:t>
      </w:r>
      <w:r w:rsidRPr="00787C42">
        <w:rPr>
          <w:rFonts w:ascii="Times New Roman" w:hAnsi="Times New Roman"/>
          <w:b/>
          <w:i/>
          <w:color w:val="3C8890" w:themeColor="accent2" w:themeShade="BF"/>
          <w:sz w:val="24"/>
          <w:szCs w:val="24"/>
          <w:lang w:val="sr-Cyrl-RS"/>
        </w:rPr>
        <w:t>Подаци о приступачности особама са инвалидитетом у Дому ученика средњих школа ,,Милутин Миланковић“</w:t>
      </w:r>
    </w:p>
    <w:p w:rsidR="001C3680" w:rsidRDefault="00E30335" w:rsidP="00DC14F1">
      <w:pPr>
        <w:ind w:right="851" w:firstLine="709"/>
        <w:jc w:val="both"/>
        <w:rPr>
          <w:rFonts w:ascii="Times New Roman" w:hAnsi="Times New Roman"/>
          <w:sz w:val="24"/>
          <w:szCs w:val="24"/>
          <w:lang w:val="sr-Cyrl-RS"/>
        </w:rPr>
      </w:pPr>
      <w:r>
        <w:rPr>
          <w:rFonts w:ascii="Times New Roman" w:hAnsi="Times New Roman"/>
          <w:sz w:val="24"/>
          <w:szCs w:val="24"/>
          <w:lang w:val="sr-Cyrl-RS"/>
        </w:rPr>
        <w:t xml:space="preserve">Дом ученика средњих школа ,,Милутин Миланковић“ </w:t>
      </w:r>
      <w:r w:rsidR="00691A2C">
        <w:rPr>
          <w:rFonts w:ascii="Times New Roman" w:hAnsi="Times New Roman"/>
          <w:sz w:val="24"/>
          <w:szCs w:val="24"/>
          <w:lang w:val="sr-Cyrl-RS"/>
        </w:rPr>
        <w:t xml:space="preserve">је </w:t>
      </w:r>
      <w:r>
        <w:rPr>
          <w:rFonts w:ascii="Times New Roman" w:hAnsi="Times New Roman"/>
          <w:sz w:val="24"/>
          <w:szCs w:val="24"/>
          <w:lang w:val="sr-Cyrl-RS"/>
        </w:rPr>
        <w:t xml:space="preserve">предузео мере </w:t>
      </w:r>
      <w:r w:rsidRPr="00E30335">
        <w:rPr>
          <w:rFonts w:ascii="Times New Roman" w:hAnsi="Times New Roman"/>
          <w:sz w:val="24"/>
          <w:szCs w:val="24"/>
          <w:lang w:val="sr-Cyrl-RS"/>
        </w:rPr>
        <w:t>које укључују идентификовање и уклањање препрека и баријера за приступ</w:t>
      </w:r>
      <w:r>
        <w:rPr>
          <w:rFonts w:ascii="Times New Roman" w:hAnsi="Times New Roman"/>
          <w:sz w:val="24"/>
          <w:szCs w:val="24"/>
          <w:lang w:val="sr-Cyrl-RS"/>
        </w:rPr>
        <w:t xml:space="preserve"> особама са инвалидитетом у складу са чланом 9. </w:t>
      </w:r>
      <w:r w:rsidRPr="00E30335">
        <w:rPr>
          <w:rFonts w:ascii="Times New Roman" w:hAnsi="Times New Roman"/>
          <w:sz w:val="24"/>
          <w:szCs w:val="24"/>
          <w:lang w:val="sr-Cyrl-RS"/>
        </w:rPr>
        <w:t>Конвенције о правима особа са инвалидитетом</w:t>
      </w:r>
      <w:r>
        <w:rPr>
          <w:rFonts w:ascii="Times New Roman" w:hAnsi="Times New Roman"/>
          <w:sz w:val="24"/>
          <w:szCs w:val="24"/>
          <w:lang w:val="sr-Cyrl-RS"/>
        </w:rPr>
        <w:t xml:space="preserve"> односно Законом о потврђивању Конвенције о правима особа са инвалидитетом </w:t>
      </w:r>
      <w:r w:rsidRPr="00E30335">
        <w:rPr>
          <w:rFonts w:ascii="Times New Roman" w:hAnsi="Times New Roman"/>
          <w:sz w:val="24"/>
          <w:szCs w:val="24"/>
          <w:lang w:val="sr-Cyrl-RS"/>
        </w:rPr>
        <w:t>("Сл. гласник РС - Међународни уговори", бр. 42/2009)</w:t>
      </w:r>
      <w:r>
        <w:rPr>
          <w:rFonts w:ascii="Times New Roman" w:hAnsi="Times New Roman"/>
          <w:sz w:val="24"/>
          <w:szCs w:val="24"/>
          <w:lang w:val="sr-Cyrl-RS"/>
        </w:rPr>
        <w:t>.</w:t>
      </w:r>
    </w:p>
    <w:p w:rsidR="00787C42" w:rsidRDefault="00787C42" w:rsidP="00787C42">
      <w:pPr>
        <w:ind w:right="851"/>
        <w:jc w:val="both"/>
        <w:rPr>
          <w:rFonts w:ascii="Times New Roman" w:hAnsi="Times New Roman"/>
          <w:b/>
          <w:i/>
          <w:color w:val="3C8890" w:themeColor="accent2" w:themeShade="BF"/>
          <w:sz w:val="24"/>
          <w:szCs w:val="24"/>
          <w:lang w:val="sr-Cyrl-RS"/>
        </w:rPr>
      </w:pPr>
      <w:r w:rsidRPr="00787C42">
        <w:rPr>
          <w:rFonts w:ascii="Times New Roman" w:hAnsi="Times New Roman"/>
          <w:b/>
          <w:i/>
          <w:color w:val="3C8890" w:themeColor="accent2" w:themeShade="BF"/>
          <w:sz w:val="24"/>
          <w:szCs w:val="24"/>
          <w:lang w:val="sr-Cyrl-RS"/>
        </w:rPr>
        <w:t xml:space="preserve">1.4. Подаци и контакт лица одређеног за унос података у информатор </w:t>
      </w:r>
    </w:p>
    <w:p w:rsidR="00787C42" w:rsidRDefault="00787C42" w:rsidP="004E7A52">
      <w:pPr>
        <w:ind w:right="851" w:firstLine="709"/>
        <w:jc w:val="both"/>
        <w:rPr>
          <w:rFonts w:ascii="Times New Roman" w:hAnsi="Times New Roman"/>
          <w:sz w:val="24"/>
          <w:szCs w:val="24"/>
          <w:lang w:val="sr-Cyrl-RS"/>
        </w:rPr>
      </w:pPr>
      <w:r w:rsidRPr="00E30335">
        <w:rPr>
          <w:rFonts w:ascii="Times New Roman" w:hAnsi="Times New Roman"/>
          <w:sz w:val="24"/>
          <w:szCs w:val="24"/>
        </w:rPr>
        <w:t xml:space="preserve">Особа одговорна за </w:t>
      </w:r>
      <w:r>
        <w:rPr>
          <w:rFonts w:ascii="Times New Roman" w:hAnsi="Times New Roman"/>
          <w:sz w:val="24"/>
          <w:szCs w:val="24"/>
          <w:lang w:val="sr-Cyrl-RS"/>
        </w:rPr>
        <w:t xml:space="preserve">тачност и потпуност података </w:t>
      </w:r>
      <w:r w:rsidRPr="00E30335">
        <w:rPr>
          <w:rFonts w:ascii="Times New Roman" w:hAnsi="Times New Roman"/>
          <w:sz w:val="24"/>
          <w:szCs w:val="24"/>
        </w:rPr>
        <w:t xml:space="preserve">у Информатору о раду је </w:t>
      </w:r>
      <w:r>
        <w:rPr>
          <w:rFonts w:ascii="Times New Roman" w:hAnsi="Times New Roman"/>
          <w:sz w:val="24"/>
          <w:szCs w:val="24"/>
          <w:lang w:val="sr-Cyrl-RS"/>
        </w:rPr>
        <w:t>Ненад Миленовић</w:t>
      </w:r>
      <w:r w:rsidRPr="00E30335">
        <w:rPr>
          <w:rFonts w:ascii="Times New Roman" w:hAnsi="Times New Roman"/>
          <w:sz w:val="24"/>
          <w:szCs w:val="24"/>
        </w:rPr>
        <w:t>, директор Дом</w:t>
      </w:r>
      <w:r>
        <w:rPr>
          <w:rFonts w:ascii="Times New Roman" w:hAnsi="Times New Roman"/>
          <w:sz w:val="24"/>
          <w:szCs w:val="24"/>
          <w:lang w:val="sr-Cyrl-RS"/>
        </w:rPr>
        <w:t>а</w:t>
      </w:r>
      <w:r w:rsidRPr="00E30335">
        <w:rPr>
          <w:rFonts w:ascii="Times New Roman" w:hAnsi="Times New Roman"/>
          <w:sz w:val="24"/>
          <w:szCs w:val="24"/>
        </w:rPr>
        <w:t xml:space="preserve"> ученика средњих школа</w:t>
      </w:r>
      <w:r>
        <w:rPr>
          <w:rFonts w:ascii="Times New Roman" w:hAnsi="Times New Roman"/>
          <w:sz w:val="24"/>
          <w:szCs w:val="24"/>
          <w:lang w:val="sr-Cyrl-RS"/>
        </w:rPr>
        <w:t xml:space="preserve"> ,,Милутин Миланковић“</w:t>
      </w:r>
      <w:r w:rsidRPr="00E30335">
        <w:rPr>
          <w:rFonts w:ascii="Times New Roman" w:hAnsi="Times New Roman"/>
          <w:sz w:val="24"/>
          <w:szCs w:val="24"/>
        </w:rPr>
        <w:t xml:space="preserve">. </w:t>
      </w:r>
    </w:p>
    <w:p w:rsidR="004E7A52" w:rsidRPr="004E7A52" w:rsidRDefault="004E7A52" w:rsidP="004E7A52">
      <w:pPr>
        <w:ind w:right="851" w:firstLine="709"/>
        <w:jc w:val="both"/>
        <w:rPr>
          <w:rFonts w:ascii="Times New Roman" w:hAnsi="Times New Roman"/>
          <w:sz w:val="24"/>
          <w:szCs w:val="24"/>
          <w:lang w:val="sr-Cyrl-RS"/>
        </w:rPr>
      </w:pPr>
      <w:r>
        <w:rPr>
          <w:rFonts w:ascii="Times New Roman" w:hAnsi="Times New Roman"/>
          <w:sz w:val="24"/>
          <w:szCs w:val="24"/>
          <w:lang w:val="sr-Cyrl-RS"/>
        </w:rPr>
        <w:t>Број телефона: 011/207 00 90</w:t>
      </w:r>
    </w:p>
    <w:p w:rsidR="00787C42" w:rsidRPr="00787C42" w:rsidRDefault="00787C42" w:rsidP="00787C42">
      <w:pPr>
        <w:ind w:right="851"/>
        <w:jc w:val="both"/>
        <w:rPr>
          <w:rFonts w:ascii="Times New Roman" w:hAnsi="Times New Roman"/>
          <w:b/>
          <w:i/>
          <w:color w:val="3C8890" w:themeColor="accent2" w:themeShade="BF"/>
          <w:sz w:val="24"/>
          <w:szCs w:val="24"/>
          <w:lang w:val="sr-Cyrl-RS"/>
        </w:rPr>
      </w:pPr>
      <w:r w:rsidRPr="00787C42">
        <w:rPr>
          <w:rFonts w:ascii="Times New Roman" w:hAnsi="Times New Roman"/>
          <w:b/>
          <w:i/>
          <w:color w:val="3C8890" w:themeColor="accent2" w:themeShade="BF"/>
          <w:sz w:val="24"/>
          <w:szCs w:val="24"/>
          <w:lang w:val="sr-Cyrl-RS"/>
        </w:rPr>
        <w:t>1.5. Подаци и контакт лица овлашћеног за поступање по захтевима за приступ информацијама од јавног значаја</w:t>
      </w:r>
    </w:p>
    <w:p w:rsidR="00E30335" w:rsidRDefault="00E30335" w:rsidP="00DC14F1">
      <w:pPr>
        <w:ind w:right="851" w:firstLine="709"/>
        <w:jc w:val="both"/>
        <w:rPr>
          <w:rFonts w:ascii="Times New Roman" w:hAnsi="Times New Roman"/>
          <w:sz w:val="24"/>
          <w:szCs w:val="24"/>
          <w:lang w:val="sr-Cyrl-RS"/>
        </w:rPr>
      </w:pPr>
      <w:r w:rsidRPr="00E30335">
        <w:rPr>
          <w:rFonts w:ascii="Times New Roman" w:hAnsi="Times New Roman"/>
          <w:sz w:val="24"/>
          <w:szCs w:val="24"/>
        </w:rPr>
        <w:t xml:space="preserve">Овлашћено лице за поступање по захтевима за слободан приступ информацијама од јавног значаја за </w:t>
      </w:r>
      <w:r w:rsidR="00DC14F1">
        <w:rPr>
          <w:rFonts w:ascii="Times New Roman" w:hAnsi="Times New Roman"/>
          <w:sz w:val="24"/>
          <w:szCs w:val="24"/>
          <w:lang w:val="sr-Cyrl-RS"/>
        </w:rPr>
        <w:t>Дом</w:t>
      </w:r>
      <w:r w:rsidRPr="00E30335">
        <w:rPr>
          <w:rFonts w:ascii="Times New Roman" w:hAnsi="Times New Roman"/>
          <w:sz w:val="24"/>
          <w:szCs w:val="24"/>
        </w:rPr>
        <w:t xml:space="preserve"> је директор </w:t>
      </w:r>
      <w:r w:rsidR="00DC14F1">
        <w:rPr>
          <w:rFonts w:ascii="Times New Roman" w:hAnsi="Times New Roman"/>
          <w:sz w:val="24"/>
          <w:szCs w:val="24"/>
          <w:lang w:val="sr-Cyrl-RS"/>
        </w:rPr>
        <w:t xml:space="preserve">Ненад Миленовић. </w:t>
      </w:r>
    </w:p>
    <w:p w:rsidR="001C3680" w:rsidRPr="003B7BAD" w:rsidRDefault="00DC14F1" w:rsidP="003B7BAD">
      <w:pPr>
        <w:ind w:right="851" w:firstLine="709"/>
        <w:jc w:val="both"/>
        <w:rPr>
          <w:rFonts w:ascii="Times New Roman" w:hAnsi="Times New Roman"/>
          <w:b/>
          <w:sz w:val="24"/>
          <w:szCs w:val="24"/>
          <w:u w:val="single"/>
        </w:rPr>
      </w:pPr>
      <w:r>
        <w:rPr>
          <w:rFonts w:ascii="Times New Roman" w:hAnsi="Times New Roman"/>
          <w:sz w:val="24"/>
          <w:szCs w:val="24"/>
          <w:lang w:val="sr-Cyrl-RS"/>
        </w:rPr>
        <w:t xml:space="preserve">Интернет страница Дома: </w:t>
      </w:r>
      <w:hyperlink r:id="rId8" w:history="1">
        <w:r w:rsidR="003B7BAD" w:rsidRPr="003B7BAD">
          <w:rPr>
            <w:rStyle w:val="Hyperlink"/>
            <w:rFonts w:ascii="Times New Roman" w:hAnsi="Times New Roman"/>
            <w:b/>
            <w:color w:val="3C8890" w:themeColor="accent2" w:themeShade="BF"/>
            <w:sz w:val="24"/>
            <w:szCs w:val="24"/>
          </w:rPr>
          <w:t>www.</w:t>
        </w:r>
        <w:r w:rsidR="003B7BAD" w:rsidRPr="003B7BAD">
          <w:rPr>
            <w:rStyle w:val="Hyperlink"/>
            <w:rFonts w:ascii="Times New Roman" w:hAnsi="Times New Roman"/>
            <w:b/>
            <w:color w:val="3C8890" w:themeColor="accent2" w:themeShade="BF"/>
            <w:sz w:val="24"/>
            <w:szCs w:val="24"/>
            <w:lang w:val="sr-Cyrl-RS"/>
          </w:rPr>
          <w:t>dommilutinmilankovic.edu.rs</w:t>
        </w:r>
      </w:hyperlink>
    </w:p>
    <w:p w:rsidR="00646F14" w:rsidRDefault="00646F14" w:rsidP="006F1241">
      <w:pPr>
        <w:rPr>
          <w:rFonts w:ascii="Times New Roman" w:hAnsi="Times New Roman"/>
          <w:b/>
          <w:i/>
          <w:color w:val="3C8890" w:themeColor="accent2" w:themeShade="BF"/>
          <w:lang w:val="sr-Cyrl-RS"/>
        </w:rPr>
      </w:pPr>
    </w:p>
    <w:p w:rsidR="006F1241" w:rsidRDefault="006F1241" w:rsidP="00C92D5F">
      <w:pPr>
        <w:jc w:val="both"/>
        <w:rPr>
          <w:rFonts w:ascii="Times New Roman" w:hAnsi="Times New Roman"/>
          <w:b/>
          <w:i/>
          <w:color w:val="3C8890" w:themeColor="accent2" w:themeShade="BF"/>
          <w:lang w:val="sr-Cyrl-RS"/>
        </w:rPr>
      </w:pPr>
      <w:r w:rsidRPr="003B7BAD">
        <w:rPr>
          <w:rFonts w:ascii="Times New Roman" w:hAnsi="Times New Roman"/>
          <w:b/>
          <w:i/>
          <w:color w:val="3C8890" w:themeColor="accent2" w:themeShade="BF"/>
        </w:rPr>
        <w:t xml:space="preserve">2. </w:t>
      </w:r>
      <w:r w:rsidR="00A37DDC">
        <w:rPr>
          <w:rFonts w:ascii="Times New Roman" w:hAnsi="Times New Roman"/>
          <w:b/>
          <w:i/>
          <w:color w:val="3C8890" w:themeColor="accent2" w:themeShade="BF"/>
        </w:rPr>
        <w:t>ОРГАНИЗАЦИОНА СТРУКТУРА</w:t>
      </w:r>
      <w:r w:rsidRPr="003B7BAD">
        <w:rPr>
          <w:rFonts w:ascii="Times New Roman" w:hAnsi="Times New Roman"/>
          <w:b/>
          <w:i/>
          <w:color w:val="3C8890" w:themeColor="accent2" w:themeShade="BF"/>
        </w:rPr>
        <w:t xml:space="preserve"> ДОМ</w:t>
      </w:r>
      <w:r w:rsidR="00B9554C">
        <w:rPr>
          <w:rFonts w:ascii="Times New Roman" w:hAnsi="Times New Roman"/>
          <w:b/>
          <w:i/>
          <w:color w:val="3C8890" w:themeColor="accent2" w:themeShade="BF"/>
          <w:lang w:val="sr-Cyrl-RS"/>
        </w:rPr>
        <w:t>А</w:t>
      </w:r>
      <w:r w:rsidRPr="003B7BAD">
        <w:rPr>
          <w:rFonts w:ascii="Times New Roman" w:hAnsi="Times New Roman"/>
          <w:b/>
          <w:i/>
          <w:color w:val="3C8890" w:themeColor="accent2" w:themeShade="BF"/>
        </w:rPr>
        <w:t xml:space="preserve"> УЧЕНИКА СРЕДЊИХ ШКОЛА</w:t>
      </w:r>
      <w:r w:rsidR="00A1197A">
        <w:rPr>
          <w:rFonts w:ascii="Times New Roman" w:hAnsi="Times New Roman"/>
          <w:b/>
          <w:i/>
        </w:rPr>
        <w:t xml:space="preserve"> </w:t>
      </w:r>
      <w:r w:rsidR="003B7BAD">
        <w:rPr>
          <w:rFonts w:ascii="Times New Roman" w:hAnsi="Times New Roman"/>
          <w:b/>
          <w:i/>
          <w:color w:val="3C8890" w:themeColor="accent2" w:themeShade="BF"/>
        </w:rPr>
        <w:t>,,</w:t>
      </w:r>
      <w:r w:rsidR="003B7BAD">
        <w:rPr>
          <w:rFonts w:ascii="Times New Roman" w:hAnsi="Times New Roman"/>
          <w:b/>
          <w:i/>
          <w:color w:val="3C8890" w:themeColor="accent2" w:themeShade="BF"/>
          <w:lang w:val="sr-Cyrl-RS"/>
        </w:rPr>
        <w:t>МИЛУТИН МИЛАНКОВИЋ“</w:t>
      </w:r>
    </w:p>
    <w:p w:rsidR="00C92D5F" w:rsidRDefault="002E518D" w:rsidP="00C92D5F">
      <w:pPr>
        <w:jc w:val="both"/>
        <w:rPr>
          <w:noProof/>
          <w:lang w:val="sr-Cyrl-RS"/>
        </w:rPr>
      </w:pPr>
      <w:r>
        <w:rPr>
          <w:rFonts w:ascii="Times New Roman" w:hAnsi="Times New Roman"/>
          <w:b/>
          <w:i/>
          <w:color w:val="3C8890" w:themeColor="accent2" w:themeShade="BF"/>
          <w:lang w:val="sr-Cyrl-RS"/>
        </w:rPr>
        <w:lastRenderedPageBreak/>
        <w:t>2.1. Графички приказ организационе структуре Дома</w:t>
      </w:r>
      <w:r w:rsidR="00D82792" w:rsidRPr="00D82792">
        <w:t xml:space="preserve"> </w:t>
      </w:r>
      <w:r w:rsidR="00C92D5F">
        <w:rPr>
          <w:rFonts w:ascii="Times New Roman" w:hAnsi="Times New Roman"/>
          <w:b/>
          <w:i/>
          <w:color w:val="3C8890" w:themeColor="accent2" w:themeShade="BF"/>
          <w:lang w:val="sr-Cyrl-RS"/>
        </w:rPr>
        <w:t xml:space="preserve">ученика средњих школа ,,Милутин </w:t>
      </w:r>
      <w:r w:rsidR="00D82792" w:rsidRPr="00D82792">
        <w:rPr>
          <w:rFonts w:ascii="Times New Roman" w:hAnsi="Times New Roman"/>
          <w:b/>
          <w:i/>
          <w:color w:val="3C8890" w:themeColor="accent2" w:themeShade="BF"/>
          <w:lang w:val="sr-Cyrl-RS"/>
        </w:rPr>
        <w:t>Миланковић“</w:t>
      </w:r>
      <w:r w:rsidR="00C92D5F" w:rsidRPr="00C92D5F">
        <w:rPr>
          <w:noProof/>
        </w:rPr>
        <w:t xml:space="preserve"> </w:t>
      </w:r>
    </w:p>
    <w:p w:rsidR="002E518D" w:rsidRDefault="00C92D5F" w:rsidP="00C92D5F">
      <w:pPr>
        <w:ind w:left="-284"/>
        <w:rPr>
          <w:rFonts w:ascii="Times New Roman" w:hAnsi="Times New Roman"/>
          <w:b/>
          <w:i/>
          <w:color w:val="3C8890" w:themeColor="accent2" w:themeShade="BF"/>
          <w:lang w:val="sr-Cyrl-RS"/>
        </w:rPr>
      </w:pPr>
      <w:r>
        <w:rPr>
          <w:noProof/>
        </w:rPr>
        <w:drawing>
          <wp:inline distT="0" distB="0" distL="0" distR="0" wp14:anchorId="7083DDEB" wp14:editId="0DE58107">
            <wp:extent cx="6437771" cy="4572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37771" cy="4572000"/>
                    </a:xfrm>
                    <a:prstGeom prst="rect">
                      <a:avLst/>
                    </a:prstGeom>
                  </pic:spPr>
                </pic:pic>
              </a:graphicData>
            </a:graphic>
          </wp:inline>
        </w:drawing>
      </w:r>
    </w:p>
    <w:p w:rsidR="002E518D" w:rsidRDefault="002E518D" w:rsidP="006F1241">
      <w:pPr>
        <w:rPr>
          <w:rFonts w:ascii="Times New Roman" w:hAnsi="Times New Roman"/>
          <w:b/>
          <w:i/>
          <w:color w:val="3C8890" w:themeColor="accent2" w:themeShade="BF"/>
          <w:lang w:val="sr-Cyrl-RS"/>
        </w:rPr>
      </w:pPr>
    </w:p>
    <w:p w:rsidR="002301E6" w:rsidRDefault="002E518D"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 xml:space="preserve">2.2 </w:t>
      </w:r>
      <w:r w:rsidR="00B9554C">
        <w:rPr>
          <w:rFonts w:ascii="Times New Roman" w:hAnsi="Times New Roman"/>
          <w:b/>
          <w:i/>
          <w:color w:val="3C8890" w:themeColor="accent2" w:themeShade="BF"/>
          <w:lang w:val="sr-Cyrl-RS"/>
        </w:rPr>
        <w:t>Наративни приказ организационе структуре Дома</w:t>
      </w:r>
      <w:r w:rsidR="00D82792" w:rsidRPr="00D82792">
        <w:t xml:space="preserve"> </w:t>
      </w:r>
      <w:r w:rsidR="00D82792" w:rsidRPr="00D82792">
        <w:rPr>
          <w:rFonts w:ascii="Times New Roman" w:hAnsi="Times New Roman"/>
          <w:b/>
          <w:i/>
          <w:color w:val="3C8890" w:themeColor="accent2" w:themeShade="BF"/>
          <w:lang w:val="sr-Cyrl-RS"/>
        </w:rPr>
        <w:t>ученика средњих школа ,,Милутин Миланковић“</w:t>
      </w:r>
    </w:p>
    <w:p w:rsidR="002E518D" w:rsidRPr="00DB61DA" w:rsidRDefault="002E518D" w:rsidP="00B9554C">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У члану 5.  Закона о ученичком и студентском стандарду ("Сл. гласник РС", бр. 18/2010, 55/2013, 27/2018 - др. закон и 10/2019) који се односи на делатност у области ученичког и студентског стандарда обављају установе ученичког и студентског стандарда у складу са овим законом.</w:t>
      </w:r>
      <w:r w:rsidRPr="00DB61DA">
        <w:rPr>
          <w:sz w:val="24"/>
          <w:szCs w:val="24"/>
        </w:rPr>
        <w:t xml:space="preserve"> </w:t>
      </w:r>
      <w:r w:rsidRPr="00DB61DA">
        <w:rPr>
          <w:rFonts w:ascii="Times New Roman" w:hAnsi="Times New Roman"/>
          <w:color w:val="000000" w:themeColor="text1"/>
          <w:sz w:val="24"/>
          <w:szCs w:val="24"/>
          <w:lang w:val="sr-Cyrl-RS"/>
        </w:rPr>
        <w:t xml:space="preserve">На оснивање и рад установа из члана 5. став 1. овог Закона примењују се прописи о јавним службама. </w:t>
      </w:r>
    </w:p>
    <w:p w:rsidR="00B9554C" w:rsidRPr="00DB61DA" w:rsidRDefault="00C0248D" w:rsidP="00B9554C">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 xml:space="preserve">Права из члана 3. став 1. Закона о ученичком и студентском стандарду имају ученици средњих школа чији је оснивач Република Србија, аутономна покрајина или јединица локалне самоуправе, који су први пут уписани у одређени разред у текућој школској години, чије се школовање финансира из буџета Републике Србије и који имају држављанство Републике Србије. </w:t>
      </w:r>
    </w:p>
    <w:p w:rsidR="00C0248D" w:rsidRPr="00DB61DA" w:rsidRDefault="00C0248D" w:rsidP="00B9554C">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У Дому се обавља васпитни рад са ученицима. Ва</w:t>
      </w:r>
      <w:r w:rsidR="005A6544" w:rsidRPr="00DB61DA">
        <w:rPr>
          <w:rFonts w:ascii="Times New Roman" w:hAnsi="Times New Roman"/>
          <w:color w:val="000000" w:themeColor="text1"/>
          <w:sz w:val="24"/>
          <w:szCs w:val="24"/>
          <w:lang w:val="sr-Cyrl-RS"/>
        </w:rPr>
        <w:t>с</w:t>
      </w:r>
      <w:r w:rsidRPr="00DB61DA">
        <w:rPr>
          <w:rFonts w:ascii="Times New Roman" w:hAnsi="Times New Roman"/>
          <w:color w:val="000000" w:themeColor="text1"/>
          <w:sz w:val="24"/>
          <w:szCs w:val="24"/>
          <w:lang w:val="sr-Cyrl-RS"/>
        </w:rPr>
        <w:t>питни рад обављају васпитачи и стручни сарадник</w:t>
      </w:r>
      <w:r w:rsidR="005A6544" w:rsidRPr="00DB61DA">
        <w:rPr>
          <w:rFonts w:ascii="Times New Roman" w:hAnsi="Times New Roman"/>
          <w:color w:val="000000" w:themeColor="text1"/>
          <w:sz w:val="24"/>
          <w:szCs w:val="24"/>
          <w:lang w:val="sr-Cyrl-RS"/>
        </w:rPr>
        <w:t xml:space="preserve"> – педагог/психолог у складу са Годишњим планом и програмом васпитног рада Дома.</w:t>
      </w:r>
    </w:p>
    <w:p w:rsidR="005A6544" w:rsidRPr="00DB61DA" w:rsidRDefault="005A6544" w:rsidP="00B9554C">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lastRenderedPageBreak/>
        <w:t>Основна делатност Дома је обезбеђивање смештаја, исхране и васпитног рада са ученицима а у складу са могућностима Дома обављање културних, уметничких, спортских и других активности.</w:t>
      </w:r>
    </w:p>
    <w:p w:rsidR="005A6544" w:rsidRPr="00DB61DA" w:rsidRDefault="005A6544" w:rsidP="00B9554C">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 xml:space="preserve">Делатност Дома је: </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b/>
          <w:bCs/>
          <w:sz w:val="24"/>
          <w:szCs w:val="24"/>
          <w:lang w:val="ru-RU"/>
        </w:rPr>
      </w:pPr>
      <w:r w:rsidRPr="005A6544">
        <w:rPr>
          <w:rFonts w:ascii="Times New Roman" w:eastAsia="Times New Roman" w:hAnsi="Times New Roman"/>
          <w:b/>
          <w:bCs/>
          <w:sz w:val="24"/>
          <w:szCs w:val="24"/>
          <w:lang w:val="ru-RU"/>
        </w:rPr>
        <w:t>55.90 Остали смештај</w:t>
      </w:r>
      <w:r>
        <w:rPr>
          <w:rFonts w:ascii="Times New Roman" w:eastAsia="Times New Roman" w:hAnsi="Times New Roman"/>
          <w:b/>
          <w:bCs/>
          <w:sz w:val="24"/>
          <w:szCs w:val="24"/>
          <w:lang w:val="ru-RU"/>
        </w:rPr>
        <w:t xml:space="preserve"> (домови ученика и студената)</w:t>
      </w:r>
    </w:p>
    <w:p w:rsidR="005A6544" w:rsidRPr="005A6544" w:rsidRDefault="005A6544" w:rsidP="00C92D5F">
      <w:pPr>
        <w:autoSpaceDE w:val="0"/>
        <w:autoSpaceDN w:val="0"/>
        <w:adjustRightInd w:val="0"/>
        <w:spacing w:after="0" w:line="240" w:lineRule="auto"/>
        <w:ind w:left="709" w:hanging="9"/>
        <w:rPr>
          <w:rFonts w:ascii="Times New Roman" w:eastAsia="Times New Roman" w:hAnsi="Times New Roman"/>
          <w:sz w:val="24"/>
          <w:szCs w:val="24"/>
          <w:lang w:val="ru-RU"/>
        </w:rPr>
      </w:pPr>
      <w:r w:rsidRPr="005A6544">
        <w:rPr>
          <w:rFonts w:ascii="Times New Roman" w:eastAsia="Times New Roman" w:hAnsi="Times New Roman"/>
          <w:sz w:val="24"/>
          <w:szCs w:val="24"/>
          <w:lang w:val="ru-RU"/>
        </w:rPr>
        <w:t xml:space="preserve">Обухвата услуге привременог смештаја или смештаја на дужи рок ђацима и студентима. </w:t>
      </w:r>
      <w:r w:rsidR="00C92D5F">
        <w:rPr>
          <w:rFonts w:ascii="Times New Roman" w:eastAsia="Times New Roman" w:hAnsi="Times New Roman"/>
          <w:sz w:val="24"/>
          <w:szCs w:val="24"/>
          <w:lang w:val="ru-RU"/>
        </w:rPr>
        <w:t xml:space="preserve"> </w:t>
      </w:r>
      <w:r w:rsidRPr="005A6544">
        <w:rPr>
          <w:rFonts w:ascii="Times New Roman" w:eastAsia="Times New Roman" w:hAnsi="Times New Roman"/>
          <w:sz w:val="24"/>
          <w:szCs w:val="24"/>
          <w:lang w:val="ru-RU"/>
        </w:rPr>
        <w:t>Ђацима</w:t>
      </w:r>
      <w:r w:rsidRPr="005A6544">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ru-RU"/>
        </w:rPr>
        <w:t>се обезбеђују услуге смештаја, исхране и васпитни рад, а студентима смештај и исхрана.</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sz w:val="24"/>
          <w:szCs w:val="24"/>
          <w:lang w:val="ru-RU"/>
        </w:rPr>
      </w:pPr>
      <w:r w:rsidRPr="005A6544">
        <w:rPr>
          <w:rFonts w:ascii="Times New Roman" w:eastAsia="Times New Roman" w:hAnsi="Times New Roman"/>
          <w:sz w:val="24"/>
          <w:szCs w:val="24"/>
          <w:lang w:val="ru-RU"/>
        </w:rPr>
        <w:t>Обухвата:</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sz w:val="24"/>
          <w:szCs w:val="24"/>
          <w:lang w:val="sr-Cyrl-CS"/>
        </w:rPr>
      </w:pPr>
      <w:r w:rsidRPr="005A6544">
        <w:rPr>
          <w:rFonts w:ascii="Times New Roman" w:eastAsia="Times New Roman" w:hAnsi="Times New Roman"/>
          <w:sz w:val="24"/>
          <w:szCs w:val="24"/>
          <w:lang w:val="ru-RU"/>
        </w:rPr>
        <w:t>- студентске и ђачке домове</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b/>
          <w:bCs/>
          <w:sz w:val="24"/>
          <w:szCs w:val="24"/>
        </w:rPr>
      </w:pP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b/>
          <w:bCs/>
          <w:sz w:val="24"/>
          <w:szCs w:val="24"/>
          <w:lang w:val="ru-RU"/>
        </w:rPr>
      </w:pPr>
      <w:r w:rsidRPr="005A6544">
        <w:rPr>
          <w:rFonts w:ascii="Times New Roman" w:eastAsia="Times New Roman" w:hAnsi="Times New Roman"/>
          <w:b/>
          <w:bCs/>
          <w:sz w:val="24"/>
          <w:szCs w:val="24"/>
          <w:lang w:val="ru-RU"/>
        </w:rPr>
        <w:t>55.20 Одмаралишта и слични објекти за краћи боравак</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sz w:val="24"/>
          <w:szCs w:val="24"/>
          <w:lang w:val="ru-RU"/>
        </w:rPr>
      </w:pPr>
      <w:r w:rsidRPr="005A6544">
        <w:rPr>
          <w:rFonts w:ascii="Times New Roman" w:eastAsia="Times New Roman" w:hAnsi="Times New Roman"/>
          <w:sz w:val="24"/>
          <w:szCs w:val="24"/>
          <w:lang w:val="ru-RU"/>
        </w:rPr>
        <w:t>Обухвата услуге смештаја за краћи боравак, по правилу на дневној или недељној основи.</w:t>
      </w:r>
    </w:p>
    <w:p w:rsidR="005A6544" w:rsidRDefault="005A6544" w:rsidP="00C92D5F">
      <w:pPr>
        <w:autoSpaceDE w:val="0"/>
        <w:autoSpaceDN w:val="0"/>
        <w:adjustRightInd w:val="0"/>
        <w:spacing w:after="0" w:line="240" w:lineRule="auto"/>
        <w:ind w:left="709" w:hanging="9"/>
        <w:rPr>
          <w:rFonts w:ascii="Times New Roman" w:eastAsia="Times New Roman" w:hAnsi="Times New Roman"/>
          <w:sz w:val="24"/>
          <w:szCs w:val="24"/>
          <w:lang w:val="ru-RU"/>
        </w:rPr>
      </w:pPr>
      <w:r w:rsidRPr="005A6544">
        <w:rPr>
          <w:rFonts w:ascii="Times New Roman" w:eastAsia="Times New Roman" w:hAnsi="Times New Roman"/>
          <w:sz w:val="24"/>
          <w:szCs w:val="24"/>
          <w:lang w:val="ru-RU"/>
        </w:rPr>
        <w:t>Посетиоцима је на располагању простор намењен за самостално коришћење, који се састоји</w:t>
      </w:r>
      <w:r w:rsidRPr="005A6544">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ru-RU"/>
        </w:rPr>
        <w:t>од комплетно опремљених соба, или простора за боравак/ручавање и спавање, са уређајима</w:t>
      </w:r>
      <w:r w:rsidRPr="005A6544">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ru-RU"/>
        </w:rPr>
        <w:t>за кување или потпуно опремљеном кухињом. То могу бити апартмани или станови у мањим,</w:t>
      </w:r>
      <w:r w:rsidRPr="005A6544">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ru-RU"/>
        </w:rPr>
        <w:t>издвојеним вишеспратним зградама, у бунгаловима, колибама, кућама за одмор или</w:t>
      </w:r>
      <w:r w:rsidRPr="005A6544">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ru-RU"/>
        </w:rPr>
        <w:t>насељима и сл. Додатне услуге, уколико се уопште пружају, минималне су.</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sz w:val="24"/>
          <w:szCs w:val="24"/>
          <w:lang w:val="ru-RU"/>
        </w:rPr>
      </w:pPr>
      <w:r w:rsidRPr="005A6544">
        <w:rPr>
          <w:rFonts w:ascii="Times New Roman" w:eastAsia="Times New Roman" w:hAnsi="Times New Roman"/>
          <w:sz w:val="24"/>
          <w:szCs w:val="24"/>
          <w:lang w:val="ru-RU"/>
        </w:rPr>
        <w:t>Обухвата смештај у:</w:t>
      </w:r>
    </w:p>
    <w:p w:rsidR="005A6544" w:rsidRPr="005A6544" w:rsidRDefault="005A6544" w:rsidP="005A6544">
      <w:pPr>
        <w:spacing w:after="0" w:line="240" w:lineRule="auto"/>
        <w:ind w:firstLine="700"/>
        <w:rPr>
          <w:rFonts w:ascii="Times New Roman" w:eastAsia="Times New Roman" w:hAnsi="Times New Roman"/>
          <w:sz w:val="24"/>
          <w:szCs w:val="24"/>
          <w:lang w:val="sr-Cyrl-CS"/>
        </w:rPr>
      </w:pPr>
      <w:r w:rsidRPr="005A6544">
        <w:rPr>
          <w:rFonts w:ascii="Times New Roman" w:eastAsia="Times New Roman" w:hAnsi="Times New Roman"/>
          <w:sz w:val="24"/>
          <w:szCs w:val="24"/>
          <w:lang w:val="ru-RU"/>
        </w:rPr>
        <w:t>- омладинским хотелима</w:t>
      </w:r>
      <w:r w:rsidRPr="005A6544">
        <w:rPr>
          <w:rFonts w:ascii="Times New Roman" w:eastAsia="Times New Roman" w:hAnsi="Times New Roman"/>
          <w:sz w:val="24"/>
          <w:szCs w:val="24"/>
          <w:lang w:val="sr-Cyrl-CS"/>
        </w:rPr>
        <w:tab/>
        <w:t xml:space="preserve"> </w:t>
      </w: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b/>
          <w:bCs/>
          <w:sz w:val="24"/>
          <w:szCs w:val="24"/>
        </w:rPr>
      </w:pPr>
    </w:p>
    <w:p w:rsidR="005A6544" w:rsidRPr="005A6544" w:rsidRDefault="005A6544" w:rsidP="005A6544">
      <w:pPr>
        <w:autoSpaceDE w:val="0"/>
        <w:autoSpaceDN w:val="0"/>
        <w:adjustRightInd w:val="0"/>
        <w:spacing w:after="0" w:line="240" w:lineRule="auto"/>
        <w:ind w:firstLine="700"/>
        <w:rPr>
          <w:rFonts w:ascii="Times New Roman" w:eastAsia="Times New Roman" w:hAnsi="Times New Roman"/>
          <w:b/>
          <w:bCs/>
          <w:sz w:val="24"/>
          <w:szCs w:val="24"/>
          <w:lang w:val="ru-RU"/>
        </w:rPr>
      </w:pPr>
      <w:r w:rsidRPr="005A6544">
        <w:rPr>
          <w:rFonts w:ascii="Times New Roman" w:eastAsia="Times New Roman" w:hAnsi="Times New Roman"/>
          <w:b/>
          <w:bCs/>
          <w:sz w:val="24"/>
          <w:szCs w:val="24"/>
          <w:lang w:val="ru-RU"/>
        </w:rPr>
        <w:t>56.21 Кетеринг</w:t>
      </w:r>
    </w:p>
    <w:p w:rsidR="005A6544" w:rsidRPr="005A6544" w:rsidRDefault="005A6544" w:rsidP="00C92D5F">
      <w:pPr>
        <w:autoSpaceDE w:val="0"/>
        <w:autoSpaceDN w:val="0"/>
        <w:adjustRightInd w:val="0"/>
        <w:spacing w:after="0" w:line="240" w:lineRule="auto"/>
        <w:ind w:left="709" w:hanging="9"/>
        <w:rPr>
          <w:rFonts w:ascii="Times New Roman" w:eastAsia="Times New Roman" w:hAnsi="Times New Roman"/>
          <w:sz w:val="24"/>
          <w:szCs w:val="24"/>
          <w:lang w:val="sr-Cyrl-CS"/>
        </w:rPr>
      </w:pPr>
      <w:r w:rsidRPr="005A6544">
        <w:rPr>
          <w:rFonts w:ascii="Times New Roman" w:eastAsia="Times New Roman" w:hAnsi="Times New Roman"/>
          <w:sz w:val="24"/>
          <w:szCs w:val="24"/>
          <w:lang w:val="ru-RU"/>
        </w:rPr>
        <w:t>Обухвата пружање услуга припремања и послуживања хране на основу уговорних аранжмана</w:t>
      </w:r>
      <w:r w:rsidRPr="005A6544">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ru-RU"/>
        </w:rPr>
        <w:t>са потрошачима и на локацији назначеној од стране потрошача, и то за одређене прилике</w:t>
      </w:r>
    </w:p>
    <w:p w:rsidR="005A6544" w:rsidRPr="005A6544" w:rsidRDefault="005A6544" w:rsidP="00C92D5F">
      <w:pPr>
        <w:spacing w:after="0" w:line="240" w:lineRule="auto"/>
        <w:ind w:left="709"/>
        <w:jc w:val="both"/>
        <w:rPr>
          <w:rFonts w:ascii="Times New Roman" w:eastAsia="Times New Roman" w:hAnsi="Times New Roman"/>
          <w:sz w:val="24"/>
          <w:szCs w:val="24"/>
          <w:lang w:val="sr-Cyrl-CS"/>
        </w:rPr>
      </w:pPr>
      <w:r w:rsidRPr="005A6544">
        <w:rPr>
          <w:rFonts w:ascii="Times New Roman" w:eastAsia="Times New Roman" w:hAnsi="Times New Roman"/>
          <w:sz w:val="24"/>
          <w:szCs w:val="24"/>
          <w:lang w:val="sr-Cyrl-CS"/>
        </w:rPr>
        <w:t xml:space="preserve">Дом може да обавља и другу делатност која је у функцији основне делатности, уз </w:t>
      </w:r>
      <w:r w:rsidR="00C92D5F">
        <w:rPr>
          <w:rFonts w:ascii="Times New Roman" w:eastAsia="Times New Roman" w:hAnsi="Times New Roman"/>
          <w:sz w:val="24"/>
          <w:szCs w:val="24"/>
          <w:lang w:val="sr-Cyrl-CS"/>
        </w:rPr>
        <w:t xml:space="preserve"> </w:t>
      </w:r>
      <w:r w:rsidRPr="005A6544">
        <w:rPr>
          <w:rFonts w:ascii="Times New Roman" w:eastAsia="Times New Roman" w:hAnsi="Times New Roman"/>
          <w:sz w:val="24"/>
          <w:szCs w:val="24"/>
          <w:lang w:val="sr-Cyrl-CS"/>
        </w:rPr>
        <w:t>сагласност оснивача.</w:t>
      </w:r>
    </w:p>
    <w:p w:rsidR="005A6544" w:rsidRPr="00DB61DA" w:rsidRDefault="005A6544" w:rsidP="00C92D5F">
      <w:pPr>
        <w:spacing w:after="0" w:line="240" w:lineRule="auto"/>
        <w:ind w:left="709" w:firstLine="11"/>
        <w:jc w:val="both"/>
        <w:rPr>
          <w:rFonts w:ascii="Times New Roman" w:eastAsia="Times New Roman" w:hAnsi="Times New Roman"/>
          <w:sz w:val="24"/>
          <w:szCs w:val="24"/>
          <w:lang w:val="sr-Cyrl-CS"/>
        </w:rPr>
      </w:pPr>
      <w:r w:rsidRPr="005A6544">
        <w:rPr>
          <w:rFonts w:ascii="Times New Roman" w:eastAsia="Times New Roman" w:hAnsi="Times New Roman"/>
          <w:sz w:val="24"/>
          <w:szCs w:val="24"/>
          <w:lang w:val="sr-Cyrl-CS"/>
        </w:rPr>
        <w:t>Дом може да обезбеђује смештај и исхрану студената у оквиру непопуњених смештајних капацитета.</w:t>
      </w:r>
      <w:r w:rsidRPr="00DB61DA">
        <w:rPr>
          <w:rFonts w:ascii="Times New Roman" w:eastAsia="Times New Roman" w:hAnsi="Times New Roman"/>
          <w:sz w:val="24"/>
          <w:szCs w:val="24"/>
          <w:lang w:val="sr-Cyrl-CS"/>
        </w:rPr>
        <w:t xml:space="preserve"> </w:t>
      </w:r>
      <w:r w:rsidR="003E27E3" w:rsidRPr="00DB61DA">
        <w:rPr>
          <w:rFonts w:ascii="Times New Roman" w:eastAsia="Times New Roman" w:hAnsi="Times New Roman"/>
          <w:sz w:val="24"/>
          <w:szCs w:val="24"/>
          <w:lang w:val="sr-Cyrl-CS"/>
        </w:rPr>
        <w:t>Смештајни капацитет Дома је 303 ученика.</w:t>
      </w:r>
    </w:p>
    <w:p w:rsidR="005A6544" w:rsidRPr="005A6544" w:rsidRDefault="005A6544" w:rsidP="00C92D5F">
      <w:pPr>
        <w:spacing w:after="0" w:line="240" w:lineRule="auto"/>
        <w:ind w:left="709" w:firstLine="11"/>
        <w:jc w:val="both"/>
        <w:rPr>
          <w:rFonts w:ascii="Times New Roman" w:eastAsia="Times New Roman" w:hAnsi="Times New Roman"/>
          <w:sz w:val="24"/>
          <w:szCs w:val="24"/>
          <w:lang w:val="sr-Cyrl-CS"/>
        </w:rPr>
      </w:pPr>
      <w:r w:rsidRPr="005A6544">
        <w:rPr>
          <w:rFonts w:ascii="Times New Roman" w:eastAsia="Times New Roman" w:hAnsi="Times New Roman"/>
          <w:sz w:val="24"/>
          <w:szCs w:val="24"/>
          <w:lang w:val="sr-Cyrl-CS"/>
        </w:rPr>
        <w:t>Одлу</w:t>
      </w:r>
      <w:r w:rsidRPr="00DB61DA">
        <w:rPr>
          <w:rFonts w:ascii="Times New Roman" w:eastAsia="Times New Roman" w:hAnsi="Times New Roman"/>
          <w:sz w:val="24"/>
          <w:szCs w:val="24"/>
          <w:lang w:val="sr-Cyrl-CS"/>
        </w:rPr>
        <w:t>ку у вези</w:t>
      </w:r>
      <w:r w:rsidRPr="005A6544">
        <w:rPr>
          <w:rFonts w:ascii="Times New Roman" w:eastAsia="Times New Roman" w:hAnsi="Times New Roman"/>
          <w:sz w:val="24"/>
          <w:szCs w:val="24"/>
          <w:lang w:val="sr-Cyrl-CS"/>
        </w:rPr>
        <w:t xml:space="preserve"> </w:t>
      </w:r>
      <w:r w:rsidRPr="00DB61DA">
        <w:rPr>
          <w:rFonts w:ascii="Times New Roman" w:eastAsia="Times New Roman" w:hAnsi="Times New Roman"/>
          <w:sz w:val="24"/>
          <w:szCs w:val="24"/>
          <w:lang w:val="sr-Cyrl-CS"/>
        </w:rPr>
        <w:t>претходно наведеног става</w:t>
      </w:r>
      <w:r w:rsidRPr="005A6544">
        <w:rPr>
          <w:rFonts w:ascii="Times New Roman" w:eastAsia="Times New Roman" w:hAnsi="Times New Roman"/>
          <w:sz w:val="24"/>
          <w:szCs w:val="24"/>
          <w:lang w:val="sr-Cyrl-CS"/>
        </w:rPr>
        <w:t xml:space="preserve"> доноси Управни одбор Дома</w:t>
      </w:r>
      <w:r w:rsidRPr="005A6544">
        <w:rPr>
          <w:rFonts w:ascii="Times New Roman" w:eastAsia="Times New Roman" w:hAnsi="Times New Roman"/>
          <w:sz w:val="24"/>
          <w:szCs w:val="24"/>
          <w:lang w:val="ru-RU"/>
        </w:rPr>
        <w:t xml:space="preserve"> </w:t>
      </w:r>
      <w:r w:rsidRPr="005A6544">
        <w:rPr>
          <w:rFonts w:ascii="Times New Roman" w:eastAsia="Times New Roman" w:hAnsi="Times New Roman"/>
          <w:sz w:val="24"/>
          <w:szCs w:val="24"/>
          <w:lang w:val="sr-Cyrl-CS"/>
        </w:rPr>
        <w:t>уз сагласност министра.</w:t>
      </w:r>
    </w:p>
    <w:p w:rsidR="005A6544" w:rsidRPr="005A6544" w:rsidRDefault="005A6544" w:rsidP="00C92D5F">
      <w:pPr>
        <w:spacing w:after="0" w:line="240" w:lineRule="auto"/>
        <w:ind w:left="709" w:firstLine="11"/>
        <w:jc w:val="both"/>
        <w:rPr>
          <w:rFonts w:ascii="Times New Roman" w:eastAsia="Times New Roman" w:hAnsi="Times New Roman"/>
          <w:sz w:val="24"/>
          <w:szCs w:val="24"/>
          <w:lang w:val="sr-Cyrl-CS"/>
        </w:rPr>
      </w:pPr>
      <w:r w:rsidRPr="005A6544">
        <w:rPr>
          <w:rFonts w:ascii="Times New Roman" w:eastAsia="Times New Roman" w:hAnsi="Times New Roman"/>
          <w:sz w:val="24"/>
          <w:szCs w:val="24"/>
          <w:lang w:val="sr-Cyrl-CS"/>
        </w:rPr>
        <w:t>Део капацитета Дом може да планира за смештај ученика и студената и професора из међународне размене,на основу међународног уговора или под условом реципроцитета.</w:t>
      </w:r>
    </w:p>
    <w:p w:rsidR="005A6544" w:rsidRPr="00DB61DA" w:rsidRDefault="005A6544" w:rsidP="00C92D5F">
      <w:pPr>
        <w:spacing w:after="0" w:line="240" w:lineRule="auto"/>
        <w:ind w:left="709" w:firstLine="11"/>
        <w:jc w:val="both"/>
        <w:rPr>
          <w:rFonts w:ascii="Times New Roman" w:eastAsia="Times New Roman" w:hAnsi="Times New Roman"/>
          <w:sz w:val="24"/>
          <w:szCs w:val="24"/>
          <w:lang w:val="sr-Cyrl-CS"/>
        </w:rPr>
      </w:pPr>
      <w:r w:rsidRPr="005A6544">
        <w:rPr>
          <w:rFonts w:ascii="Times New Roman" w:eastAsia="Times New Roman" w:hAnsi="Times New Roman"/>
          <w:sz w:val="24"/>
          <w:szCs w:val="24"/>
          <w:lang w:val="sr-Cyrl-CS"/>
        </w:rPr>
        <w:t>У оквиру своје делатности, ради коришћења слободних капацитета, Дом може пружати услуге трећим лицима, о чему води посебну евиденцију.</w:t>
      </w:r>
    </w:p>
    <w:p w:rsidR="005A6544" w:rsidRPr="005A6544" w:rsidRDefault="005A6544" w:rsidP="005A6544">
      <w:pPr>
        <w:spacing w:after="0" w:line="240" w:lineRule="auto"/>
        <w:ind w:firstLine="720"/>
        <w:jc w:val="both"/>
        <w:rPr>
          <w:rFonts w:ascii="Times New Roman" w:eastAsia="Times New Roman" w:hAnsi="Times New Roman"/>
          <w:sz w:val="24"/>
          <w:szCs w:val="24"/>
          <w:lang w:val="sr-Cyrl-CS"/>
        </w:rPr>
      </w:pPr>
    </w:p>
    <w:p w:rsidR="005A6544" w:rsidRPr="00DB61DA" w:rsidRDefault="005A6544" w:rsidP="00B9554C">
      <w:pPr>
        <w:ind w:firstLine="709"/>
        <w:jc w:val="both"/>
        <w:rPr>
          <w:rFonts w:ascii="Times New Roman" w:hAnsi="Times New Roman"/>
          <w:sz w:val="24"/>
          <w:szCs w:val="24"/>
          <w:lang w:val="sr-Cyrl-RS"/>
        </w:rPr>
      </w:pPr>
      <w:r w:rsidRPr="00DB61DA">
        <w:rPr>
          <w:rFonts w:ascii="Times New Roman" w:hAnsi="Times New Roman"/>
          <w:sz w:val="24"/>
          <w:szCs w:val="24"/>
          <w:lang w:val="sr-Cyrl-RS"/>
        </w:rPr>
        <w:t xml:space="preserve">Дом ученика средњих школа ,,Милутин Миланковић“ се налази у Београду, општина Палилула, улица Здравка Челара бр. 16. </w:t>
      </w:r>
      <w:r w:rsidRPr="00DB61DA">
        <w:rPr>
          <w:rFonts w:ascii="Times New Roman" w:hAnsi="Times New Roman"/>
          <w:b/>
          <w:sz w:val="24"/>
          <w:szCs w:val="24"/>
          <w:lang w:val="sr-Cyrl-RS"/>
        </w:rPr>
        <w:t>Контакт телефон:</w:t>
      </w:r>
      <w:r w:rsidRPr="00DB61DA">
        <w:rPr>
          <w:rFonts w:ascii="Times New Roman" w:hAnsi="Times New Roman"/>
          <w:sz w:val="24"/>
          <w:szCs w:val="24"/>
          <w:lang w:val="sr-Cyrl-RS"/>
        </w:rPr>
        <w:t xml:space="preserve"> </w:t>
      </w:r>
      <w:r w:rsidR="006C29FD" w:rsidRPr="00DB61DA">
        <w:rPr>
          <w:rFonts w:ascii="Times New Roman" w:hAnsi="Times New Roman"/>
          <w:sz w:val="24"/>
          <w:szCs w:val="24"/>
          <w:lang w:val="sr-Cyrl-RS"/>
        </w:rPr>
        <w:t>011/2070090</w:t>
      </w:r>
    </w:p>
    <w:p w:rsidR="005A6544" w:rsidRPr="00DB61DA" w:rsidRDefault="003E27E3" w:rsidP="00B9554C">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Укупан број запослених у Дому је 49, а од тога је:</w:t>
      </w:r>
    </w:p>
    <w:p w:rsidR="003E27E3" w:rsidRPr="00DB61DA" w:rsidRDefault="003E27E3" w:rsidP="003E27E3">
      <w:pPr>
        <w:pStyle w:val="ListParagraph"/>
        <w:numPr>
          <w:ilvl w:val="0"/>
          <w:numId w:val="4"/>
        </w:numPr>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 xml:space="preserve">са </w:t>
      </w:r>
      <w:r w:rsidRPr="00DB61DA">
        <w:rPr>
          <w:rFonts w:ascii="Times New Roman" w:hAnsi="Times New Roman"/>
          <w:color w:val="000000" w:themeColor="text1"/>
          <w:sz w:val="24"/>
          <w:szCs w:val="24"/>
        </w:rPr>
        <w:t>VII</w:t>
      </w:r>
      <w:r w:rsidRPr="00DB61DA">
        <w:rPr>
          <w:rFonts w:ascii="Times New Roman" w:hAnsi="Times New Roman"/>
          <w:color w:val="000000" w:themeColor="text1"/>
          <w:sz w:val="24"/>
          <w:szCs w:val="24"/>
          <w:lang w:val="sr-Cyrl-RS"/>
        </w:rPr>
        <w:t xml:space="preserve"> степеном стручне спреме </w:t>
      </w:r>
      <w:r w:rsidR="00D82792" w:rsidRPr="00DB61DA">
        <w:rPr>
          <w:rFonts w:ascii="Times New Roman" w:hAnsi="Times New Roman"/>
          <w:color w:val="000000" w:themeColor="text1"/>
          <w:sz w:val="24"/>
          <w:szCs w:val="24"/>
          <w:lang w:val="sr-Cyrl-RS"/>
        </w:rPr>
        <w:t>22 запослених;</w:t>
      </w:r>
    </w:p>
    <w:p w:rsidR="00D82792" w:rsidRPr="00DB61DA" w:rsidRDefault="00D82792" w:rsidP="003E27E3">
      <w:pPr>
        <w:pStyle w:val="ListParagraph"/>
        <w:numPr>
          <w:ilvl w:val="0"/>
          <w:numId w:val="4"/>
        </w:numPr>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 xml:space="preserve">са </w:t>
      </w:r>
      <w:r w:rsidRPr="00DB61DA">
        <w:rPr>
          <w:rFonts w:ascii="Times New Roman" w:hAnsi="Times New Roman"/>
          <w:color w:val="000000" w:themeColor="text1"/>
          <w:sz w:val="24"/>
          <w:szCs w:val="24"/>
        </w:rPr>
        <w:t xml:space="preserve">VI </w:t>
      </w:r>
      <w:r w:rsidRPr="00DB61DA">
        <w:rPr>
          <w:rFonts w:ascii="Times New Roman" w:hAnsi="Times New Roman"/>
          <w:color w:val="000000" w:themeColor="text1"/>
          <w:sz w:val="24"/>
          <w:szCs w:val="24"/>
          <w:lang w:val="sr-Cyrl-RS"/>
        </w:rPr>
        <w:t>степеном стручне спреме 2 запослених;</w:t>
      </w:r>
    </w:p>
    <w:p w:rsidR="00D82792" w:rsidRPr="00DB61DA" w:rsidRDefault="00D82792" w:rsidP="003E27E3">
      <w:pPr>
        <w:pStyle w:val="ListParagraph"/>
        <w:numPr>
          <w:ilvl w:val="0"/>
          <w:numId w:val="4"/>
        </w:numPr>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 xml:space="preserve">са </w:t>
      </w:r>
      <w:r w:rsidRPr="00DB61DA">
        <w:rPr>
          <w:rFonts w:ascii="Times New Roman" w:hAnsi="Times New Roman"/>
          <w:color w:val="000000" w:themeColor="text1"/>
          <w:sz w:val="24"/>
          <w:szCs w:val="24"/>
        </w:rPr>
        <w:t xml:space="preserve">IV </w:t>
      </w:r>
      <w:r w:rsidRPr="00DB61DA">
        <w:rPr>
          <w:rFonts w:ascii="Times New Roman" w:hAnsi="Times New Roman"/>
          <w:color w:val="000000" w:themeColor="text1"/>
          <w:sz w:val="24"/>
          <w:szCs w:val="24"/>
          <w:lang w:val="sr-Cyrl-RS"/>
        </w:rPr>
        <w:t>степеном стручне спреме 17 запослених;</w:t>
      </w:r>
    </w:p>
    <w:p w:rsidR="00D82792" w:rsidRPr="00DB61DA" w:rsidRDefault="00D82792" w:rsidP="003E27E3">
      <w:pPr>
        <w:pStyle w:val="ListParagraph"/>
        <w:numPr>
          <w:ilvl w:val="0"/>
          <w:numId w:val="4"/>
        </w:numPr>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 xml:space="preserve">са </w:t>
      </w:r>
      <w:r w:rsidRPr="00DB61DA">
        <w:rPr>
          <w:rFonts w:ascii="Times New Roman" w:hAnsi="Times New Roman"/>
          <w:color w:val="000000" w:themeColor="text1"/>
          <w:sz w:val="24"/>
          <w:szCs w:val="24"/>
        </w:rPr>
        <w:t xml:space="preserve">I </w:t>
      </w:r>
      <w:r w:rsidRPr="00DB61DA">
        <w:rPr>
          <w:rFonts w:ascii="Times New Roman" w:hAnsi="Times New Roman"/>
          <w:color w:val="000000" w:themeColor="text1"/>
          <w:sz w:val="24"/>
          <w:szCs w:val="24"/>
          <w:lang w:val="sr-Cyrl-RS"/>
        </w:rPr>
        <w:t>степеном стручне спреме 8 запослених.</w:t>
      </w:r>
    </w:p>
    <w:p w:rsidR="00D82792" w:rsidRDefault="00D82792"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2.3. Правилник о организацији и систематизацији послова Дома ученика сре</w:t>
      </w:r>
      <w:r w:rsidR="00D76F09">
        <w:rPr>
          <w:rFonts w:ascii="Times New Roman" w:hAnsi="Times New Roman"/>
          <w:b/>
          <w:i/>
          <w:color w:val="3C8890" w:themeColor="accent2" w:themeShade="BF"/>
          <w:lang w:val="sr-Cyrl-RS"/>
        </w:rPr>
        <w:t>д</w:t>
      </w:r>
      <w:r>
        <w:rPr>
          <w:rFonts w:ascii="Times New Roman" w:hAnsi="Times New Roman"/>
          <w:b/>
          <w:i/>
          <w:color w:val="3C8890" w:themeColor="accent2" w:themeShade="BF"/>
          <w:lang w:val="sr-Cyrl-RS"/>
        </w:rPr>
        <w:t xml:space="preserve">њих школа Милутин Миланковић“ у Београду </w:t>
      </w:r>
    </w:p>
    <w:p w:rsidR="00CD7E67" w:rsidRPr="00DB61DA" w:rsidRDefault="00D82792" w:rsidP="00CD7E67">
      <w:pPr>
        <w:ind w:firstLine="709"/>
        <w:jc w:val="both"/>
        <w:rPr>
          <w:rFonts w:ascii="Times New Roman" w:hAnsi="Times New Roman"/>
          <w:sz w:val="24"/>
          <w:szCs w:val="24"/>
          <w:lang w:val="sr-Cyrl-RS"/>
        </w:rPr>
      </w:pPr>
      <w:r w:rsidRPr="00DB61DA">
        <w:rPr>
          <w:rFonts w:ascii="Times New Roman" w:hAnsi="Times New Roman"/>
          <w:sz w:val="24"/>
          <w:szCs w:val="24"/>
          <w:lang w:val="sr-Cyrl-RS"/>
        </w:rPr>
        <w:lastRenderedPageBreak/>
        <w:t>Директор Дома ученика средњих школа ,,Милутин Миланковић“ у Београду, донео је Правилник о организацији и систематизацији послова Дома ученика средњих школа ,,Милутин Миланковић“ у Београду 15.07.2022. године, дел. бр. 01/548</w:t>
      </w:r>
      <w:r w:rsidR="00CD7E67" w:rsidRPr="00DB61DA">
        <w:rPr>
          <w:rFonts w:ascii="Times New Roman" w:hAnsi="Times New Roman"/>
          <w:sz w:val="24"/>
          <w:szCs w:val="24"/>
          <w:lang w:val="sr-Cyrl-RS"/>
        </w:rPr>
        <w:t>.</w:t>
      </w:r>
    </w:p>
    <w:p w:rsidR="00D82792" w:rsidRPr="00DB61DA" w:rsidRDefault="00CD7E67" w:rsidP="00CD7E67">
      <w:pPr>
        <w:ind w:firstLine="709"/>
        <w:jc w:val="both"/>
        <w:rPr>
          <w:rFonts w:ascii="Times New Roman" w:hAnsi="Times New Roman"/>
          <w:sz w:val="24"/>
          <w:szCs w:val="24"/>
          <w:lang w:val="sr-Cyrl-RS"/>
        </w:rPr>
      </w:pPr>
      <w:r w:rsidRPr="00DB61DA">
        <w:rPr>
          <w:rFonts w:ascii="Times New Roman" w:hAnsi="Times New Roman"/>
          <w:sz w:val="24"/>
          <w:szCs w:val="24"/>
          <w:lang w:val="sr-Cyrl-RS"/>
        </w:rPr>
        <w:t>Министарство просвете, науке и технолошког развоја донело је Решење о давању сагласности на Правилник</w:t>
      </w:r>
      <w:r w:rsidRPr="00DB61DA">
        <w:rPr>
          <w:sz w:val="24"/>
          <w:szCs w:val="24"/>
        </w:rPr>
        <w:t xml:space="preserve"> </w:t>
      </w:r>
      <w:r w:rsidRPr="00DB61DA">
        <w:rPr>
          <w:rFonts w:ascii="Times New Roman" w:hAnsi="Times New Roman"/>
          <w:sz w:val="24"/>
          <w:szCs w:val="24"/>
          <w:lang w:val="sr-Cyrl-RS"/>
        </w:rPr>
        <w:t>о организацији и систематизацији послова Дома ученика средњих школа ,,Милутин Миланковић“ у Београду бр. 110-00-97/2022-05 од 20.07.2022. год.</w:t>
      </w:r>
      <w:r w:rsidR="00D82792" w:rsidRPr="00DB61DA">
        <w:rPr>
          <w:rFonts w:ascii="Times New Roman" w:hAnsi="Times New Roman"/>
          <w:sz w:val="24"/>
          <w:szCs w:val="24"/>
          <w:lang w:val="sr-Cyrl-RS"/>
        </w:rPr>
        <w:t xml:space="preserve"> </w:t>
      </w:r>
      <w:r w:rsidRPr="00DB61DA">
        <w:rPr>
          <w:rFonts w:ascii="Times New Roman" w:hAnsi="Times New Roman"/>
          <w:sz w:val="24"/>
          <w:szCs w:val="24"/>
          <w:lang w:val="sr-Cyrl-RS"/>
        </w:rPr>
        <w:t>којим је систематизовано укупно 49 извршилаца.</w:t>
      </w:r>
    </w:p>
    <w:p w:rsidR="00AC3C19" w:rsidRPr="00DB61DA" w:rsidRDefault="00CD7E67" w:rsidP="00312136">
      <w:pPr>
        <w:ind w:firstLine="709"/>
        <w:jc w:val="both"/>
        <w:rPr>
          <w:rFonts w:ascii="Times New Roman" w:hAnsi="Times New Roman"/>
          <w:color w:val="000000" w:themeColor="text1"/>
          <w:sz w:val="24"/>
          <w:szCs w:val="24"/>
          <w:lang w:val="sr-Cyrl-RS"/>
        </w:rPr>
      </w:pPr>
      <w:r w:rsidRPr="00DB61DA">
        <w:rPr>
          <w:rFonts w:ascii="Times New Roman" w:hAnsi="Times New Roman"/>
          <w:sz w:val="24"/>
          <w:szCs w:val="24"/>
          <w:lang w:val="sr-Cyrl-RS"/>
        </w:rPr>
        <w:t xml:space="preserve">На основу члана 86. Закона о ученичком и студентском стандарду </w:t>
      </w:r>
      <w:r w:rsidR="00AC3C19" w:rsidRPr="00DB61DA">
        <w:rPr>
          <w:rFonts w:ascii="Times New Roman" w:hAnsi="Times New Roman"/>
          <w:color w:val="000000" w:themeColor="text1"/>
          <w:sz w:val="24"/>
          <w:szCs w:val="24"/>
          <w:lang w:val="sr-Cyrl-RS"/>
        </w:rPr>
        <w:t>("Сл. гласник РС", бр. 18/2010, 55/2013, 27/2018 - др. закон и 10/2019), Министарство просвете доноси решење о броју и структури запослених у установама које обављају послове у области ученичког стандарда (запослени у дому ученика у средњој школи са домом и другом дому ученика), чији се рад финансира из буџета Републике Србије.</w:t>
      </w:r>
    </w:p>
    <w:p w:rsidR="00AC3C19" w:rsidRPr="00DB61DA" w:rsidRDefault="00AC3C19" w:rsidP="00CD7E67">
      <w:pPr>
        <w:ind w:firstLine="709"/>
        <w:jc w:val="both"/>
        <w:rPr>
          <w:rFonts w:ascii="Times New Roman" w:hAnsi="Times New Roman"/>
          <w:color w:val="000000" w:themeColor="text1"/>
          <w:sz w:val="24"/>
          <w:szCs w:val="24"/>
          <w:lang w:val="sr-Cyrl-RS"/>
        </w:rPr>
      </w:pPr>
      <w:r w:rsidRPr="00DB61DA">
        <w:rPr>
          <w:rFonts w:ascii="Times New Roman" w:hAnsi="Times New Roman"/>
          <w:color w:val="000000" w:themeColor="text1"/>
          <w:sz w:val="24"/>
          <w:szCs w:val="24"/>
          <w:lang w:val="sr-Cyrl-RS"/>
        </w:rPr>
        <w:t>Систематизација послова Дома утврђује:</w:t>
      </w:r>
    </w:p>
    <w:p w:rsidR="00AC3C19" w:rsidRPr="00DB61DA" w:rsidRDefault="00AC3C19" w:rsidP="00AC3C19">
      <w:pPr>
        <w:pStyle w:val="ListParagraph"/>
        <w:numPr>
          <w:ilvl w:val="0"/>
          <w:numId w:val="8"/>
        </w:numPr>
        <w:suppressAutoHyphens/>
        <w:spacing w:after="0" w:line="240" w:lineRule="auto"/>
        <w:jc w:val="both"/>
        <w:rPr>
          <w:rFonts w:ascii="Times New Roman" w:eastAsia="Times New Roman" w:hAnsi="Times New Roman"/>
          <w:sz w:val="24"/>
          <w:szCs w:val="24"/>
          <w:lang w:eastAsia="zh-CN"/>
        </w:rPr>
      </w:pPr>
      <w:r w:rsidRPr="00DB61DA">
        <w:rPr>
          <w:rFonts w:ascii="Times New Roman" w:eastAsia="Times New Roman" w:hAnsi="Times New Roman"/>
          <w:sz w:val="24"/>
          <w:szCs w:val="24"/>
          <w:lang w:val="sr-Cyrl-CS" w:eastAsia="zh-CN"/>
        </w:rPr>
        <w:t>послове по звањима извршилаца и стеченом образовању;</w:t>
      </w:r>
    </w:p>
    <w:p w:rsidR="00AC3C19" w:rsidRPr="00DB61DA" w:rsidRDefault="00AC3C19" w:rsidP="00AC3C19">
      <w:pPr>
        <w:pStyle w:val="ListParagraph"/>
        <w:numPr>
          <w:ilvl w:val="0"/>
          <w:numId w:val="8"/>
        </w:numPr>
        <w:suppressAutoHyphens/>
        <w:spacing w:after="0" w:line="240" w:lineRule="auto"/>
        <w:jc w:val="both"/>
        <w:rPr>
          <w:rFonts w:ascii="Times New Roman" w:eastAsia="Times New Roman" w:hAnsi="Times New Roman"/>
          <w:sz w:val="24"/>
          <w:szCs w:val="24"/>
          <w:lang w:eastAsia="zh-CN"/>
        </w:rPr>
      </w:pPr>
      <w:r w:rsidRPr="00DB61DA">
        <w:rPr>
          <w:rFonts w:ascii="Times New Roman" w:eastAsia="Times New Roman" w:hAnsi="Times New Roman"/>
          <w:sz w:val="24"/>
          <w:szCs w:val="24"/>
          <w:lang w:val="sr-Cyrl-CS" w:eastAsia="zh-CN"/>
        </w:rPr>
        <w:t>описе послова;</w:t>
      </w:r>
    </w:p>
    <w:p w:rsidR="00AC3C19" w:rsidRPr="00DB61DA" w:rsidRDefault="00AC3C19" w:rsidP="00AC3C19">
      <w:pPr>
        <w:pStyle w:val="ListParagraph"/>
        <w:numPr>
          <w:ilvl w:val="0"/>
          <w:numId w:val="8"/>
        </w:numPr>
        <w:suppressAutoHyphens/>
        <w:spacing w:after="0" w:line="240" w:lineRule="auto"/>
        <w:jc w:val="both"/>
        <w:rPr>
          <w:rFonts w:ascii="Times New Roman" w:eastAsia="Times New Roman" w:hAnsi="Times New Roman"/>
          <w:sz w:val="24"/>
          <w:szCs w:val="24"/>
          <w:lang w:eastAsia="zh-CN"/>
        </w:rPr>
      </w:pPr>
      <w:r w:rsidRPr="00DB61DA">
        <w:rPr>
          <w:rFonts w:ascii="Times New Roman" w:eastAsia="Times New Roman" w:hAnsi="Times New Roman"/>
          <w:sz w:val="24"/>
          <w:szCs w:val="24"/>
          <w:lang w:val="sr-Cyrl-CS" w:eastAsia="zh-CN"/>
        </w:rPr>
        <w:t>услове које извршилац треба да испуњава у обављању послова;</w:t>
      </w:r>
    </w:p>
    <w:p w:rsidR="00AC3C19" w:rsidRPr="00DB61DA" w:rsidRDefault="00AC3C19" w:rsidP="00AC3C19">
      <w:pPr>
        <w:pStyle w:val="ListParagraph"/>
        <w:numPr>
          <w:ilvl w:val="0"/>
          <w:numId w:val="8"/>
        </w:numPr>
        <w:suppressAutoHyphens/>
        <w:spacing w:after="0" w:line="240" w:lineRule="auto"/>
        <w:jc w:val="both"/>
        <w:rPr>
          <w:rFonts w:ascii="Times New Roman" w:eastAsia="Times New Roman" w:hAnsi="Times New Roman"/>
          <w:sz w:val="24"/>
          <w:szCs w:val="24"/>
          <w:lang w:eastAsia="zh-CN"/>
        </w:rPr>
      </w:pPr>
      <w:r w:rsidRPr="00DB61DA">
        <w:rPr>
          <w:rFonts w:ascii="Times New Roman" w:eastAsia="Times New Roman" w:hAnsi="Times New Roman"/>
          <w:sz w:val="24"/>
          <w:szCs w:val="24"/>
          <w:lang w:val="sr-Cyrl-CS" w:eastAsia="zh-CN"/>
        </w:rPr>
        <w:t>послове са посебним  овлашћењима и одговорностима;</w:t>
      </w:r>
    </w:p>
    <w:p w:rsidR="00AC3C19" w:rsidRPr="00DB61DA" w:rsidRDefault="00AC3C19" w:rsidP="00AC3C19">
      <w:pPr>
        <w:pStyle w:val="ListParagraph"/>
        <w:numPr>
          <w:ilvl w:val="0"/>
          <w:numId w:val="8"/>
        </w:numPr>
        <w:suppressAutoHyphens/>
        <w:spacing w:after="0" w:line="240" w:lineRule="auto"/>
        <w:jc w:val="both"/>
        <w:rPr>
          <w:rFonts w:ascii="Times New Roman" w:eastAsia="Times New Roman" w:hAnsi="Times New Roman"/>
          <w:sz w:val="24"/>
          <w:szCs w:val="24"/>
          <w:lang w:eastAsia="zh-CN"/>
        </w:rPr>
      </w:pPr>
      <w:r w:rsidRPr="00DB61DA">
        <w:rPr>
          <w:rFonts w:ascii="Times New Roman" w:eastAsia="Times New Roman" w:hAnsi="Times New Roman"/>
          <w:sz w:val="24"/>
          <w:szCs w:val="24"/>
          <w:lang w:val="sr-Cyrl-CS" w:eastAsia="zh-CN"/>
        </w:rPr>
        <w:t>послове за чије се обављање код заснивања радног односа расписује конкурс;</w:t>
      </w:r>
    </w:p>
    <w:p w:rsidR="00AC3C19" w:rsidRPr="00DB61DA" w:rsidRDefault="00AC3C19" w:rsidP="00AC3C19">
      <w:pPr>
        <w:pStyle w:val="ListParagraph"/>
        <w:numPr>
          <w:ilvl w:val="0"/>
          <w:numId w:val="8"/>
        </w:numPr>
        <w:suppressAutoHyphens/>
        <w:spacing w:after="0" w:line="240" w:lineRule="auto"/>
        <w:jc w:val="both"/>
        <w:rPr>
          <w:rFonts w:ascii="Times New Roman" w:eastAsia="Times New Roman" w:hAnsi="Times New Roman"/>
          <w:sz w:val="24"/>
          <w:szCs w:val="24"/>
          <w:lang w:eastAsia="zh-CN"/>
        </w:rPr>
      </w:pPr>
      <w:r w:rsidRPr="00DB61DA">
        <w:rPr>
          <w:rFonts w:ascii="Times New Roman" w:eastAsia="Times New Roman" w:hAnsi="Times New Roman"/>
          <w:sz w:val="24"/>
          <w:szCs w:val="24"/>
          <w:lang w:val="sr-Cyrl-CS" w:eastAsia="zh-CN"/>
        </w:rPr>
        <w:t>послове који због своје сложености захтевају посебно радно искуство.</w:t>
      </w:r>
    </w:p>
    <w:p w:rsidR="00312136" w:rsidRPr="00DB61DA" w:rsidRDefault="00312136" w:rsidP="00312136">
      <w:pPr>
        <w:suppressAutoHyphens/>
        <w:spacing w:after="0" w:line="240" w:lineRule="auto"/>
        <w:ind w:left="360"/>
        <w:jc w:val="both"/>
        <w:rPr>
          <w:rFonts w:ascii="Times New Roman" w:eastAsia="Times New Roman" w:hAnsi="Times New Roman"/>
          <w:sz w:val="24"/>
          <w:szCs w:val="24"/>
          <w:lang w:val="sr-Cyrl-CS" w:eastAsia="zh-CN"/>
        </w:rPr>
      </w:pPr>
    </w:p>
    <w:p w:rsidR="00312136" w:rsidRPr="00312136" w:rsidRDefault="00312136" w:rsidP="00312136">
      <w:pPr>
        <w:suppressAutoHyphens/>
        <w:spacing w:after="0" w:line="240" w:lineRule="auto"/>
        <w:ind w:left="360"/>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Послови у Дому за које се у погледу услова захтева висока стручна спрема су радна места: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директор установе;</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руководилац правних, кадровских и административних послова;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 xml:space="preserve">правно кадровски аналитичар; </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руководилац</w:t>
      </w:r>
      <w:r w:rsidRPr="00312136">
        <w:rPr>
          <w:rFonts w:ascii="Times New Roman" w:eastAsia="Times New Roman" w:hAnsi="Times New Roman"/>
          <w:sz w:val="24"/>
          <w:szCs w:val="24"/>
          <w:lang w:val="sr-Cyrl-CS" w:eastAsia="zh-CN"/>
        </w:rPr>
        <w:t xml:space="preserve"> финансијско - рачуноводствених послова;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координатор васпитне службе;</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руководилац послова јавних набавки;</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 xml:space="preserve">руководилац инвестиционог/техничког одржавања; </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васпитач у Дому ученика;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стручни сарадник – психолог/педагог у установи ученичког стандарда;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виши интерни ревизор/самостални интерни ревизор;</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службеник за јавне набавке;</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сарадник за исхрану- нутрициониста.</w:t>
      </w:r>
    </w:p>
    <w:p w:rsidR="00312136" w:rsidRPr="00312136" w:rsidRDefault="00312136" w:rsidP="00312136">
      <w:pPr>
        <w:suppressAutoHyphens/>
        <w:spacing w:after="0" w:line="240" w:lineRule="auto"/>
        <w:ind w:left="1440"/>
        <w:jc w:val="both"/>
        <w:rPr>
          <w:rFonts w:ascii="Times New Roman" w:eastAsia="Times New Roman" w:hAnsi="Times New Roman"/>
          <w:sz w:val="24"/>
          <w:szCs w:val="24"/>
          <w:lang w:val="sr-Cyrl-RS" w:eastAsia="zh-CN"/>
        </w:rPr>
      </w:pPr>
    </w:p>
    <w:p w:rsidR="00312136" w:rsidRPr="00312136" w:rsidRDefault="00312136" w:rsidP="00312136">
      <w:pPr>
        <w:suppressAutoHyphens/>
        <w:spacing w:after="0" w:line="240" w:lineRule="auto"/>
        <w:ind w:firstLine="720"/>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Послови у Дому за које се у погледу услова захтева виша стручна спрема груписани су по следећим звањима:</w:t>
      </w:r>
    </w:p>
    <w:p w:rsidR="00312136" w:rsidRPr="00312136" w:rsidRDefault="00312136" w:rsidP="00312136">
      <w:pPr>
        <w:numPr>
          <w:ilvl w:val="1"/>
          <w:numId w:val="9"/>
        </w:numPr>
        <w:tabs>
          <w:tab w:val="left" w:pos="1134"/>
        </w:tabs>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самостални финансијско – рачуноводствени сарадник;</w:t>
      </w:r>
    </w:p>
    <w:p w:rsidR="00312136" w:rsidRPr="00312136" w:rsidRDefault="00312136" w:rsidP="00312136">
      <w:pPr>
        <w:numPr>
          <w:ilvl w:val="1"/>
          <w:numId w:val="9"/>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шеф кухиње;</w:t>
      </w:r>
    </w:p>
    <w:p w:rsidR="00312136" w:rsidRPr="00312136" w:rsidRDefault="00312136" w:rsidP="00312136">
      <w:pPr>
        <w:numPr>
          <w:ilvl w:val="1"/>
          <w:numId w:val="9"/>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администратор информационих система и технологија.</w:t>
      </w:r>
    </w:p>
    <w:p w:rsidR="00312136" w:rsidRPr="00312136" w:rsidRDefault="00312136" w:rsidP="00312136">
      <w:pPr>
        <w:suppressAutoHyphens/>
        <w:spacing w:after="0" w:line="240" w:lineRule="auto"/>
        <w:ind w:firstLine="720"/>
        <w:jc w:val="both"/>
        <w:rPr>
          <w:rFonts w:ascii="Times New Roman" w:eastAsia="Times New Roman" w:hAnsi="Times New Roman"/>
          <w:sz w:val="24"/>
          <w:szCs w:val="24"/>
          <w:lang w:val="sr-Cyrl-CS" w:eastAsia="zh-CN"/>
        </w:rPr>
      </w:pPr>
    </w:p>
    <w:p w:rsidR="00312136" w:rsidRPr="00312136" w:rsidRDefault="00312136" w:rsidP="00312136">
      <w:pPr>
        <w:suppressAutoHyphens/>
        <w:spacing w:after="0" w:line="240" w:lineRule="auto"/>
        <w:ind w:firstLine="720"/>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Послови у Дому за које се у погледу услова захтева средња стручна спрема груписани су по следећим звањима: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технички секретар;</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референт за финансијско рачуноводствене послове;</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комерцијалиста</w:t>
      </w:r>
      <w:r w:rsidRPr="00312136">
        <w:rPr>
          <w:rFonts w:ascii="Times New Roman" w:eastAsia="Times New Roman" w:hAnsi="Times New Roman"/>
          <w:sz w:val="24"/>
          <w:szCs w:val="24"/>
          <w:lang w:val="sr-Cyrl-CS" w:eastAsia="zh-CN"/>
        </w:rPr>
        <w:t xml:space="preserve">; </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главни кувар;</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кувар;</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lastRenderedPageBreak/>
        <w:t>помоћни кувар;</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домар/мајстор одржавања;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рецепционер</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магационер/економ</w:t>
      </w:r>
    </w:p>
    <w:p w:rsidR="00312136" w:rsidRPr="00312136" w:rsidRDefault="00312136" w:rsidP="00312136">
      <w:pPr>
        <w:suppressAutoHyphens/>
        <w:spacing w:after="0" w:line="240" w:lineRule="auto"/>
        <w:ind w:left="1440"/>
        <w:jc w:val="both"/>
        <w:rPr>
          <w:rFonts w:ascii="Times New Roman" w:eastAsia="Times New Roman" w:hAnsi="Times New Roman"/>
          <w:sz w:val="24"/>
          <w:szCs w:val="24"/>
          <w:lang w:val="sr-Cyrl-CS" w:eastAsia="zh-CN"/>
        </w:rPr>
      </w:pPr>
    </w:p>
    <w:p w:rsidR="00312136" w:rsidRPr="00312136" w:rsidRDefault="00312136" w:rsidP="00312136">
      <w:pPr>
        <w:suppressAutoHyphens/>
        <w:spacing w:after="0" w:line="240" w:lineRule="auto"/>
        <w:ind w:left="360" w:firstLine="360"/>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Послови у Дому за које се у погледу услова захтева основна стручна спрема груписани су по следећим звањима:</w:t>
      </w:r>
    </w:p>
    <w:p w:rsidR="00312136" w:rsidRPr="00312136" w:rsidRDefault="00312136" w:rsidP="00312136">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RS" w:eastAsia="zh-CN"/>
        </w:rPr>
        <w:t>спремачица</w:t>
      </w:r>
      <w:r w:rsidRPr="00312136">
        <w:rPr>
          <w:rFonts w:ascii="Times New Roman" w:eastAsia="Times New Roman" w:hAnsi="Times New Roman"/>
          <w:sz w:val="24"/>
          <w:szCs w:val="24"/>
          <w:lang w:val="sr-Cyrl-CS" w:eastAsia="zh-CN"/>
        </w:rPr>
        <w:t>.</w:t>
      </w:r>
    </w:p>
    <w:p w:rsidR="00AC3C19" w:rsidRPr="00A863D5" w:rsidRDefault="00312136" w:rsidP="00AC3C19">
      <w:pPr>
        <w:numPr>
          <w:ilvl w:val="1"/>
          <w:numId w:val="10"/>
        </w:numPr>
        <w:suppressAutoHyphens/>
        <w:spacing w:after="0" w:line="240" w:lineRule="auto"/>
        <w:jc w:val="both"/>
        <w:rPr>
          <w:rFonts w:ascii="Times New Roman" w:eastAsia="Times New Roman" w:hAnsi="Times New Roman"/>
          <w:sz w:val="24"/>
          <w:szCs w:val="24"/>
          <w:lang w:eastAsia="zh-CN"/>
        </w:rPr>
      </w:pPr>
      <w:r w:rsidRPr="00312136">
        <w:rPr>
          <w:rFonts w:ascii="Times New Roman" w:eastAsia="Times New Roman" w:hAnsi="Times New Roman"/>
          <w:sz w:val="24"/>
          <w:szCs w:val="24"/>
          <w:lang w:val="sr-Cyrl-CS" w:eastAsia="zh-CN"/>
        </w:rPr>
        <w:t>техничар одржавања одеће;</w:t>
      </w:r>
    </w:p>
    <w:p w:rsidR="00A863D5" w:rsidRPr="00A863D5" w:rsidRDefault="00A863D5" w:rsidP="00A863D5">
      <w:pPr>
        <w:suppressAutoHyphens/>
        <w:spacing w:after="0" w:line="240" w:lineRule="auto"/>
        <w:ind w:left="1440"/>
        <w:jc w:val="both"/>
        <w:rPr>
          <w:rFonts w:ascii="Times New Roman" w:eastAsia="Times New Roman" w:hAnsi="Times New Roman"/>
          <w:sz w:val="24"/>
          <w:szCs w:val="24"/>
          <w:lang w:eastAsia="zh-CN"/>
        </w:rPr>
      </w:pPr>
    </w:p>
    <w:p w:rsidR="00D0747B" w:rsidRDefault="00D0747B"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2.4. Органи управљања у Дому ученика сре</w:t>
      </w:r>
      <w:r w:rsidR="00D76F09">
        <w:rPr>
          <w:rFonts w:ascii="Times New Roman" w:hAnsi="Times New Roman"/>
          <w:b/>
          <w:i/>
          <w:color w:val="3C8890" w:themeColor="accent2" w:themeShade="BF"/>
          <w:lang w:val="sr-Cyrl-RS"/>
        </w:rPr>
        <w:t>д</w:t>
      </w:r>
      <w:r>
        <w:rPr>
          <w:rFonts w:ascii="Times New Roman" w:hAnsi="Times New Roman"/>
          <w:b/>
          <w:i/>
          <w:color w:val="3C8890" w:themeColor="accent2" w:themeShade="BF"/>
          <w:lang w:val="sr-Cyrl-RS"/>
        </w:rPr>
        <w:t>њих школа Милутин Миланковић“ у Београду</w:t>
      </w:r>
    </w:p>
    <w:p w:rsidR="00D0747B" w:rsidRPr="00D0747B" w:rsidRDefault="00D0747B" w:rsidP="00D0747B">
      <w:pPr>
        <w:spacing w:after="0" w:line="240" w:lineRule="auto"/>
        <w:ind w:left="360" w:firstLine="34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Органи Дома јесу: Управни одбор и директор.</w:t>
      </w:r>
    </w:p>
    <w:p w:rsidR="00C92D5F" w:rsidRDefault="00D0747B" w:rsidP="00C92D5F">
      <w:pPr>
        <w:spacing w:after="0" w:line="240" w:lineRule="auto"/>
        <w:ind w:left="360" w:firstLine="34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Дом има и Педагошко веће, као стручни орган.</w:t>
      </w:r>
    </w:p>
    <w:p w:rsidR="00A863D5" w:rsidRPr="00C92D5F" w:rsidRDefault="002D6F1A" w:rsidP="00C92D5F">
      <w:pPr>
        <w:spacing w:after="0" w:line="240" w:lineRule="auto"/>
        <w:ind w:left="360" w:firstLine="340"/>
        <w:jc w:val="both"/>
        <w:rPr>
          <w:rFonts w:ascii="Times New Roman" w:eastAsia="Times New Roman" w:hAnsi="Times New Roman"/>
          <w:sz w:val="24"/>
          <w:szCs w:val="24"/>
          <w:lang w:val="sr-Cyrl-CS"/>
        </w:rPr>
      </w:pPr>
      <w:r>
        <w:rPr>
          <w:rFonts w:ascii="Times New Roman" w:eastAsia="Times New Roman" w:hAnsi="Times New Roman"/>
          <w:b/>
          <w:i/>
          <w:color w:val="3C8890" w:themeColor="accent2" w:themeShade="BF"/>
          <w:sz w:val="24"/>
          <w:szCs w:val="24"/>
          <w:lang w:val="sr-Cyrl-CS"/>
        </w:rPr>
        <w:t xml:space="preserve">                          </w:t>
      </w:r>
    </w:p>
    <w:p w:rsidR="002D6F1A" w:rsidRDefault="00A863D5" w:rsidP="002D6F1A">
      <w:pPr>
        <w:spacing w:after="0" w:line="240" w:lineRule="auto"/>
        <w:ind w:left="360" w:firstLine="340"/>
        <w:rPr>
          <w:rFonts w:ascii="Times New Roman" w:eastAsia="Times New Roman" w:hAnsi="Times New Roman"/>
          <w:b/>
          <w:i/>
          <w:color w:val="3C8890" w:themeColor="accent2" w:themeShade="BF"/>
          <w:sz w:val="24"/>
          <w:szCs w:val="24"/>
          <w:lang w:val="sr-Cyrl-CS"/>
        </w:rPr>
      </w:pPr>
      <w:r>
        <w:rPr>
          <w:rFonts w:ascii="Times New Roman" w:eastAsia="Times New Roman" w:hAnsi="Times New Roman"/>
          <w:b/>
          <w:i/>
          <w:color w:val="3C8890" w:themeColor="accent2" w:themeShade="BF"/>
          <w:sz w:val="24"/>
          <w:szCs w:val="24"/>
          <w:lang w:val="sr-Cyrl-CS"/>
        </w:rPr>
        <w:t xml:space="preserve">                                      </w:t>
      </w:r>
      <w:r w:rsidR="002D6F1A">
        <w:rPr>
          <w:rFonts w:ascii="Times New Roman" w:eastAsia="Times New Roman" w:hAnsi="Times New Roman"/>
          <w:b/>
          <w:i/>
          <w:color w:val="3C8890" w:themeColor="accent2" w:themeShade="BF"/>
          <w:sz w:val="24"/>
          <w:szCs w:val="24"/>
          <w:lang w:val="sr-Cyrl-CS"/>
        </w:rPr>
        <w:t xml:space="preserve">  </w:t>
      </w:r>
      <w:r w:rsidR="00DB61DA">
        <w:rPr>
          <w:rFonts w:ascii="Times New Roman" w:eastAsia="Times New Roman" w:hAnsi="Times New Roman"/>
          <w:b/>
          <w:i/>
          <w:color w:val="3C8890" w:themeColor="accent2" w:themeShade="BF"/>
          <w:sz w:val="24"/>
          <w:szCs w:val="24"/>
          <w:lang w:val="sr-Cyrl-CS"/>
        </w:rPr>
        <w:t xml:space="preserve">  </w:t>
      </w:r>
      <w:r w:rsidR="002D6F1A" w:rsidRPr="002D6F1A">
        <w:rPr>
          <w:rFonts w:ascii="Times New Roman" w:eastAsia="Times New Roman" w:hAnsi="Times New Roman"/>
          <w:b/>
          <w:i/>
          <w:color w:val="3C8890" w:themeColor="accent2" w:themeShade="BF"/>
          <w:sz w:val="24"/>
          <w:szCs w:val="24"/>
          <w:lang w:val="sr-Cyrl-CS"/>
        </w:rPr>
        <w:t>Управни одбор</w:t>
      </w:r>
    </w:p>
    <w:p w:rsidR="002D6F1A" w:rsidRPr="002D6F1A" w:rsidRDefault="002D6F1A" w:rsidP="002D6F1A">
      <w:pPr>
        <w:spacing w:after="0" w:line="240" w:lineRule="auto"/>
        <w:ind w:left="360" w:firstLine="340"/>
        <w:rPr>
          <w:rFonts w:ascii="Times New Roman" w:eastAsia="Times New Roman" w:hAnsi="Times New Roman"/>
          <w:b/>
          <w:i/>
          <w:color w:val="3C8890" w:themeColor="accent2" w:themeShade="BF"/>
          <w:sz w:val="24"/>
          <w:szCs w:val="24"/>
          <w:lang w:val="sr-Cyrl-CS"/>
        </w:rPr>
      </w:pPr>
    </w:p>
    <w:p w:rsidR="00D0747B" w:rsidRPr="00D0747B" w:rsidRDefault="00D0747B" w:rsidP="00D0747B">
      <w:pPr>
        <w:spacing w:after="0" w:line="240" w:lineRule="auto"/>
        <w:ind w:left="360" w:firstLine="34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Председника и чланове Управног одбора Дома именује и разрешава Влада.</w:t>
      </w:r>
    </w:p>
    <w:p w:rsidR="00D0747B" w:rsidRPr="00D0747B" w:rsidRDefault="00D0747B" w:rsidP="00D0747B">
      <w:pPr>
        <w:spacing w:after="0" w:line="240" w:lineRule="auto"/>
        <w:ind w:left="360" w:firstLine="34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Управни одбор именује се на време од четири године.</w:t>
      </w:r>
    </w:p>
    <w:p w:rsidR="00D0747B" w:rsidRPr="00D0747B" w:rsidRDefault="00D0747B" w:rsidP="00D0747B">
      <w:pPr>
        <w:spacing w:after="0" w:line="240" w:lineRule="auto"/>
        <w:ind w:firstLine="70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Поступак именовања председника и чланова Управног одбора покреће се најкасније три месеца пре истека  мандата председника и чланова Управног одбора.</w:t>
      </w:r>
    </w:p>
    <w:p w:rsidR="00D0747B" w:rsidRDefault="00D0747B" w:rsidP="00D0747B">
      <w:pPr>
        <w:spacing w:after="0" w:line="240" w:lineRule="auto"/>
        <w:ind w:left="1000" w:hanging="300"/>
        <w:jc w:val="both"/>
        <w:rPr>
          <w:rFonts w:ascii="Times New Roman" w:eastAsia="Times New Roman" w:hAnsi="Times New Roman"/>
          <w:sz w:val="24"/>
          <w:szCs w:val="24"/>
          <w:lang w:val="sr-Cyrl-CS"/>
        </w:rPr>
      </w:pPr>
    </w:p>
    <w:p w:rsidR="00D0747B" w:rsidRPr="00D0747B" w:rsidRDefault="00D0747B" w:rsidP="00D0747B">
      <w:pPr>
        <w:spacing w:after="0" w:line="240" w:lineRule="auto"/>
        <w:ind w:left="1000" w:hanging="30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У Управни одбор не може бити именовано лице:</w:t>
      </w:r>
    </w:p>
    <w:p w:rsidR="00D0747B" w:rsidRPr="00DA0D86" w:rsidRDefault="00D0747B" w:rsidP="00DA0D86">
      <w:pPr>
        <w:pStyle w:val="ListParagraph"/>
        <w:numPr>
          <w:ilvl w:val="0"/>
          <w:numId w:val="11"/>
        </w:numPr>
        <w:spacing w:after="0" w:line="240" w:lineRule="auto"/>
        <w:ind w:left="1418" w:hanging="284"/>
        <w:jc w:val="both"/>
        <w:rPr>
          <w:rFonts w:ascii="Times New Roman" w:eastAsia="Times New Roman" w:hAnsi="Times New Roman"/>
          <w:sz w:val="24"/>
          <w:szCs w:val="24"/>
          <w:lang w:val="sr-Cyrl-CS"/>
        </w:rPr>
      </w:pPr>
      <w:r w:rsidRPr="00DA0D86">
        <w:rPr>
          <w:rFonts w:ascii="Times New Roman" w:eastAsia="Times New Roman" w:hAnsi="Times New Roman"/>
          <w:sz w:val="24"/>
          <w:szCs w:val="24"/>
          <w:lang w:val="sr-Cyrl-CS"/>
        </w:rPr>
        <w:t>које је на функцији у државном органу, органу територијалне аутономије или органу јединице локалне самоуправе, односно чији су послови неспојиви са обављањем послова у управном одбору установе;</w:t>
      </w:r>
    </w:p>
    <w:p w:rsidR="00D0747B" w:rsidRPr="00DA0D86" w:rsidRDefault="00D0747B" w:rsidP="00DA0D86">
      <w:pPr>
        <w:pStyle w:val="ListParagraph"/>
        <w:numPr>
          <w:ilvl w:val="0"/>
          <w:numId w:val="11"/>
        </w:numPr>
        <w:spacing w:after="0" w:line="240" w:lineRule="auto"/>
        <w:ind w:left="1418" w:hanging="284"/>
        <w:jc w:val="both"/>
        <w:rPr>
          <w:rFonts w:ascii="Times New Roman" w:eastAsia="Times New Roman" w:hAnsi="Times New Roman"/>
          <w:sz w:val="24"/>
          <w:szCs w:val="24"/>
          <w:lang w:val="sr-Cyrl-CS"/>
        </w:rPr>
      </w:pPr>
      <w:r w:rsidRPr="00DA0D86">
        <w:rPr>
          <w:rFonts w:ascii="Times New Roman" w:eastAsia="Times New Roman" w:hAnsi="Times New Roman"/>
          <w:sz w:val="24"/>
          <w:szCs w:val="24"/>
          <w:lang w:val="sr-Cyrl-CS"/>
        </w:rPr>
        <w:t>које је већ именовано у орган управљања друге установе ученичког и студентског стандарда;</w:t>
      </w:r>
    </w:p>
    <w:p w:rsidR="00D0747B" w:rsidRPr="00DA0D86" w:rsidRDefault="00D0747B" w:rsidP="00DA0D86">
      <w:pPr>
        <w:pStyle w:val="ListParagraph"/>
        <w:numPr>
          <w:ilvl w:val="0"/>
          <w:numId w:val="11"/>
        </w:numPr>
        <w:spacing w:after="0" w:line="240" w:lineRule="auto"/>
        <w:ind w:left="1418" w:hanging="284"/>
        <w:jc w:val="both"/>
        <w:rPr>
          <w:rFonts w:ascii="Times New Roman" w:eastAsia="Times New Roman" w:hAnsi="Times New Roman"/>
          <w:sz w:val="24"/>
          <w:szCs w:val="24"/>
          <w:lang w:val="sr-Cyrl-CS"/>
        </w:rPr>
      </w:pPr>
      <w:r w:rsidRPr="00DA0D86">
        <w:rPr>
          <w:rFonts w:ascii="Times New Roman" w:eastAsia="Times New Roman" w:hAnsi="Times New Roman"/>
          <w:sz w:val="24"/>
          <w:szCs w:val="24"/>
          <w:lang w:val="sr-Cyrl-CS"/>
        </w:rPr>
        <w:t>које је осуђивано правноснажном пресудом за кривично дело за које је изречена безусловна казна затвора  у трајању од најмање шест месеци;</w:t>
      </w:r>
    </w:p>
    <w:p w:rsidR="00D0747B" w:rsidRPr="00DA0D86" w:rsidRDefault="00D0747B" w:rsidP="00DA0D86">
      <w:pPr>
        <w:pStyle w:val="ListParagraph"/>
        <w:numPr>
          <w:ilvl w:val="0"/>
          <w:numId w:val="11"/>
        </w:numPr>
        <w:spacing w:after="0" w:line="240" w:lineRule="auto"/>
        <w:ind w:left="1418" w:hanging="284"/>
        <w:jc w:val="both"/>
        <w:rPr>
          <w:rFonts w:ascii="Times New Roman" w:eastAsia="Times New Roman" w:hAnsi="Times New Roman"/>
          <w:sz w:val="24"/>
          <w:szCs w:val="24"/>
          <w:lang w:val="sr-Cyrl-CS"/>
        </w:rPr>
      </w:pPr>
      <w:r w:rsidRPr="00DA0D86">
        <w:rPr>
          <w:rFonts w:ascii="Times New Roman" w:eastAsia="Times New Roman" w:hAnsi="Times New Roman"/>
          <w:sz w:val="24"/>
          <w:szCs w:val="24"/>
          <w:lang w:val="sr-Cyrl-CS"/>
        </w:rPr>
        <w:t>коме је изречена мера заштите од насиља у породици;</w:t>
      </w:r>
    </w:p>
    <w:p w:rsidR="00D0747B" w:rsidRPr="00DA0D86" w:rsidRDefault="00D0747B" w:rsidP="00DA0D86">
      <w:pPr>
        <w:pStyle w:val="ListParagraph"/>
        <w:numPr>
          <w:ilvl w:val="0"/>
          <w:numId w:val="11"/>
        </w:numPr>
        <w:spacing w:after="0" w:line="240" w:lineRule="auto"/>
        <w:ind w:left="1418" w:hanging="284"/>
        <w:jc w:val="both"/>
        <w:rPr>
          <w:rFonts w:ascii="Times New Roman" w:eastAsia="Times New Roman" w:hAnsi="Times New Roman"/>
          <w:sz w:val="24"/>
          <w:szCs w:val="24"/>
          <w:lang w:val="sr-Cyrl-CS"/>
        </w:rPr>
      </w:pPr>
      <w:r w:rsidRPr="00DA0D86">
        <w:rPr>
          <w:rFonts w:ascii="Times New Roman" w:eastAsia="Times New Roman" w:hAnsi="Times New Roman"/>
          <w:sz w:val="24"/>
          <w:szCs w:val="24"/>
          <w:lang w:val="sr-Cyrl-CS"/>
        </w:rPr>
        <w:t>у другим случајевима у складу са законом.</w:t>
      </w:r>
    </w:p>
    <w:p w:rsidR="00D0747B" w:rsidRPr="00D0747B" w:rsidRDefault="00D0747B" w:rsidP="00D0747B">
      <w:pPr>
        <w:spacing w:after="0" w:line="240" w:lineRule="auto"/>
        <w:ind w:left="1800" w:hanging="300"/>
        <w:jc w:val="both"/>
        <w:rPr>
          <w:rFonts w:ascii="Times New Roman" w:eastAsia="Times New Roman" w:hAnsi="Times New Roman"/>
          <w:sz w:val="24"/>
          <w:szCs w:val="24"/>
          <w:lang w:val="sr-Cyrl-CS"/>
        </w:rPr>
      </w:pPr>
    </w:p>
    <w:p w:rsidR="00D0747B" w:rsidRDefault="00D0747B" w:rsidP="00D0747B">
      <w:pPr>
        <w:spacing w:after="0" w:line="240" w:lineRule="auto"/>
        <w:ind w:left="1000" w:hanging="300"/>
        <w:jc w:val="both"/>
        <w:rPr>
          <w:rFonts w:ascii="Times New Roman" w:eastAsia="Times New Roman" w:hAnsi="Times New Roman"/>
          <w:sz w:val="24"/>
          <w:szCs w:val="24"/>
          <w:lang w:val="sr-Cyrl-CS"/>
        </w:rPr>
      </w:pPr>
      <w:r w:rsidRPr="00D0747B">
        <w:rPr>
          <w:rFonts w:ascii="Times New Roman" w:eastAsia="Times New Roman" w:hAnsi="Times New Roman"/>
          <w:sz w:val="24"/>
          <w:szCs w:val="24"/>
          <w:lang w:val="sr-Cyrl-CS"/>
        </w:rPr>
        <w:t>Председник и чланови Управног одбора немају право на накнаду.</w:t>
      </w:r>
    </w:p>
    <w:p w:rsidR="002D6F1A" w:rsidRPr="002D6F1A" w:rsidRDefault="002D6F1A" w:rsidP="002D6F1A">
      <w:pPr>
        <w:spacing w:after="0" w:line="240" w:lineRule="auto"/>
        <w:ind w:firstLine="70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Управни одбор  Дома има седам чланова укључујући  и председника, од којих су три представници оснивача, два представници родитеља, односно старатеља  ученика и два представници  запослених у Дому.</w:t>
      </w:r>
    </w:p>
    <w:p w:rsidR="002D6F1A" w:rsidRPr="002D6F1A" w:rsidRDefault="002D6F1A" w:rsidP="002D6F1A">
      <w:pPr>
        <w:spacing w:after="0" w:line="240" w:lineRule="auto"/>
        <w:ind w:firstLine="70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Представнике родитеља, односно старатеља ученика предлаже Педагошко веће Дома.</w:t>
      </w:r>
    </w:p>
    <w:p w:rsidR="002D6F1A" w:rsidRPr="002D6F1A" w:rsidRDefault="002D6F1A" w:rsidP="002D6F1A">
      <w:pPr>
        <w:spacing w:after="0" w:line="240" w:lineRule="auto"/>
        <w:ind w:firstLine="70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Представнике запослених у Дому предлажу репрезентативни синдикати Дома.</w:t>
      </w:r>
    </w:p>
    <w:p w:rsidR="002D6F1A" w:rsidRPr="002D6F1A" w:rsidRDefault="002D6F1A" w:rsidP="002D6F1A">
      <w:pPr>
        <w:spacing w:after="0" w:line="240" w:lineRule="auto"/>
        <w:ind w:firstLine="700"/>
        <w:jc w:val="both"/>
        <w:rPr>
          <w:rFonts w:ascii="Times New Roman" w:eastAsia="Times New Roman" w:hAnsi="Times New Roman"/>
          <w:sz w:val="24"/>
          <w:szCs w:val="24"/>
          <w:lang w:val="ru-RU"/>
        </w:rPr>
      </w:pPr>
      <w:r w:rsidRPr="002D6F1A">
        <w:rPr>
          <w:rFonts w:ascii="Times New Roman" w:eastAsia="Times New Roman" w:hAnsi="Times New Roman"/>
          <w:sz w:val="24"/>
          <w:szCs w:val="24"/>
          <w:lang w:val="sr-Cyrl-CS"/>
        </w:rPr>
        <w:t>Уколико у Дому није организован репрезентативни синдикат, представнике запослених предлажу запослени већином гласова укупног броја запослених.</w:t>
      </w:r>
    </w:p>
    <w:p w:rsidR="002D6F1A" w:rsidRDefault="002D6F1A" w:rsidP="002D6F1A">
      <w:pPr>
        <w:spacing w:after="0" w:line="240" w:lineRule="auto"/>
        <w:ind w:left="360" w:firstLine="340"/>
        <w:jc w:val="both"/>
        <w:rPr>
          <w:rFonts w:ascii="Times New Roman" w:eastAsia="Times New Roman" w:hAnsi="Times New Roman"/>
          <w:sz w:val="24"/>
          <w:szCs w:val="24"/>
          <w:lang w:val="sr-Cyrl-CS"/>
        </w:rPr>
      </w:pPr>
    </w:p>
    <w:p w:rsidR="002D6F1A" w:rsidRPr="002D6F1A" w:rsidRDefault="002D6F1A" w:rsidP="002D6F1A">
      <w:pPr>
        <w:spacing w:after="0" w:line="240" w:lineRule="auto"/>
        <w:ind w:left="360" w:firstLine="34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Управни одбор Дома: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доноси Статут и друге опште акте Дома;</w:t>
      </w:r>
    </w:p>
    <w:p w:rsidR="002D6F1A" w:rsidRPr="002D6F1A" w:rsidRDefault="002D6F1A" w:rsidP="002D6F1A">
      <w:pPr>
        <w:pStyle w:val="ListParagraph"/>
        <w:tabs>
          <w:tab w:val="num" w:pos="1500"/>
        </w:tabs>
        <w:spacing w:after="0" w:line="240" w:lineRule="auto"/>
        <w:ind w:left="1418"/>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доноси развојни план и годишњи план  рада  и усваја извештаје о њиховом остваривању;</w:t>
      </w:r>
    </w:p>
    <w:p w:rsidR="002D6F1A" w:rsidRPr="002D6F1A" w:rsidRDefault="002D6F1A" w:rsidP="002D6F1A">
      <w:pPr>
        <w:pStyle w:val="ListParagraph"/>
        <w:numPr>
          <w:ilvl w:val="0"/>
          <w:numId w:val="13"/>
        </w:numPr>
        <w:spacing w:after="0" w:line="240" w:lineRule="auto"/>
        <w:ind w:left="1134" w:firstLine="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доноси и програм васпитног рада;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доноси финансијски план Дома;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усваја годишњи план јавних набавки Дома;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усваја извештај о пословању  и завршни рачун;</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подноси оснивачу извештај о пословању;</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lastRenderedPageBreak/>
        <w:t>расписује конкус, образује конкурсну комисију  и даје предлог за именовање директора Дома;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одлучује о правима, обавезама и одговорностима директора;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разматра резултате рада и предузима мере за побољшање услова  и резултата рада Дома;</w:t>
      </w:r>
    </w:p>
    <w:p w:rsidR="002D6F1A" w:rsidRPr="002D6F1A" w:rsidRDefault="002D6F1A" w:rsidP="002D6F1A">
      <w:pPr>
        <w:pStyle w:val="ListParagraph"/>
        <w:numPr>
          <w:ilvl w:val="0"/>
          <w:numId w:val="13"/>
        </w:numPr>
        <w:spacing w:after="0" w:line="240" w:lineRule="auto"/>
        <w:ind w:left="1418" w:hanging="284"/>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обавља и друге послове у складу са законом, актом о оснивању  и овим Статутом.</w:t>
      </w:r>
    </w:p>
    <w:p w:rsidR="002D6F1A" w:rsidRDefault="002D6F1A" w:rsidP="002D6F1A">
      <w:pPr>
        <w:spacing w:after="0" w:line="240" w:lineRule="auto"/>
        <w:ind w:firstLine="720"/>
        <w:jc w:val="both"/>
        <w:rPr>
          <w:rFonts w:ascii="Times New Roman" w:eastAsia="Times New Roman" w:hAnsi="Times New Roman"/>
          <w:sz w:val="24"/>
          <w:szCs w:val="24"/>
          <w:lang w:val="sr-Cyrl-CS"/>
        </w:rPr>
      </w:pPr>
    </w:p>
    <w:p w:rsidR="002D6F1A" w:rsidRPr="002D6F1A" w:rsidRDefault="002D6F1A" w:rsidP="002D6F1A">
      <w:pPr>
        <w:spacing w:after="0" w:line="240" w:lineRule="auto"/>
        <w:ind w:firstLine="72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Радом Управног одбора руководи председник.</w:t>
      </w:r>
    </w:p>
    <w:p w:rsidR="002D6F1A" w:rsidRPr="002D6F1A" w:rsidRDefault="002D6F1A" w:rsidP="002D6F1A">
      <w:pPr>
        <w:spacing w:after="0" w:line="240" w:lineRule="auto"/>
        <w:ind w:left="360" w:firstLine="34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Управни одбор одлучује ако је присутно више од половине чланова.</w:t>
      </w:r>
    </w:p>
    <w:p w:rsidR="002D6F1A" w:rsidRPr="002D6F1A" w:rsidRDefault="002D6F1A" w:rsidP="002D6F1A">
      <w:pPr>
        <w:spacing w:after="0" w:line="240" w:lineRule="auto"/>
        <w:ind w:left="360" w:firstLine="34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Управни одбор доноси одлуке већином гласова укупног броја чланова.</w:t>
      </w:r>
    </w:p>
    <w:p w:rsidR="002D6F1A" w:rsidRPr="002D6F1A" w:rsidRDefault="002D6F1A" w:rsidP="002D6F1A">
      <w:pPr>
        <w:spacing w:after="0" w:line="240" w:lineRule="auto"/>
        <w:ind w:left="360" w:firstLine="340"/>
        <w:jc w:val="both"/>
        <w:rPr>
          <w:rFonts w:ascii="Times New Roman" w:eastAsia="Times New Roman" w:hAnsi="Times New Roman"/>
          <w:sz w:val="24"/>
          <w:szCs w:val="24"/>
          <w:lang w:val="ru-RU"/>
        </w:rPr>
      </w:pPr>
      <w:r w:rsidRPr="002D6F1A">
        <w:rPr>
          <w:rFonts w:ascii="Times New Roman" w:eastAsia="Times New Roman" w:hAnsi="Times New Roman"/>
          <w:sz w:val="24"/>
          <w:szCs w:val="24"/>
          <w:lang w:val="sr-Cyrl-CS"/>
        </w:rPr>
        <w:t>Рад Управног одбора уређује се пословником о раду.</w:t>
      </w:r>
    </w:p>
    <w:p w:rsidR="00A863D5" w:rsidRDefault="00A863D5" w:rsidP="00C92D5F">
      <w:pPr>
        <w:spacing w:after="0" w:line="240" w:lineRule="auto"/>
        <w:jc w:val="both"/>
        <w:rPr>
          <w:rFonts w:ascii="Times New Roman" w:eastAsia="Times New Roman" w:hAnsi="Times New Roman"/>
          <w:b/>
          <w:i/>
          <w:color w:val="3C8890" w:themeColor="accent2" w:themeShade="BF"/>
          <w:sz w:val="24"/>
          <w:szCs w:val="24"/>
          <w:lang w:val="sr-Cyrl-CS"/>
        </w:rPr>
      </w:pPr>
    </w:p>
    <w:p w:rsidR="002D6F1A" w:rsidRDefault="00A863D5" w:rsidP="00D0747B">
      <w:pPr>
        <w:spacing w:after="0" w:line="240" w:lineRule="auto"/>
        <w:ind w:left="1000" w:hanging="300"/>
        <w:jc w:val="both"/>
        <w:rPr>
          <w:rFonts w:ascii="Times New Roman" w:eastAsia="Times New Roman" w:hAnsi="Times New Roman"/>
          <w:b/>
          <w:i/>
          <w:color w:val="3C8890" w:themeColor="accent2" w:themeShade="BF"/>
          <w:sz w:val="24"/>
          <w:szCs w:val="24"/>
          <w:lang w:val="sr-Cyrl-CS"/>
        </w:rPr>
      </w:pPr>
      <w:r>
        <w:rPr>
          <w:rFonts w:ascii="Times New Roman" w:eastAsia="Times New Roman" w:hAnsi="Times New Roman"/>
          <w:b/>
          <w:i/>
          <w:color w:val="3C8890" w:themeColor="accent2" w:themeShade="BF"/>
          <w:sz w:val="24"/>
          <w:szCs w:val="24"/>
          <w:lang w:val="sr-Cyrl-CS"/>
        </w:rPr>
        <w:t xml:space="preserve">                                                 </w:t>
      </w:r>
      <w:r w:rsidR="00DB61DA">
        <w:rPr>
          <w:rFonts w:ascii="Times New Roman" w:eastAsia="Times New Roman" w:hAnsi="Times New Roman"/>
          <w:b/>
          <w:i/>
          <w:color w:val="3C8890" w:themeColor="accent2" w:themeShade="BF"/>
          <w:sz w:val="24"/>
          <w:szCs w:val="24"/>
          <w:lang w:val="sr-Cyrl-CS"/>
        </w:rPr>
        <w:t xml:space="preserve">  </w:t>
      </w:r>
      <w:r w:rsidR="002D6F1A" w:rsidRPr="002D6F1A">
        <w:rPr>
          <w:rFonts w:ascii="Times New Roman" w:eastAsia="Times New Roman" w:hAnsi="Times New Roman"/>
          <w:b/>
          <w:i/>
          <w:color w:val="3C8890" w:themeColor="accent2" w:themeShade="BF"/>
          <w:sz w:val="24"/>
          <w:szCs w:val="24"/>
          <w:lang w:val="sr-Cyrl-CS"/>
        </w:rPr>
        <w:t xml:space="preserve">Директор </w:t>
      </w:r>
    </w:p>
    <w:p w:rsidR="002D6F1A" w:rsidRDefault="002D6F1A" w:rsidP="00D0747B">
      <w:pPr>
        <w:spacing w:after="0" w:line="240" w:lineRule="auto"/>
        <w:ind w:left="1000" w:hanging="300"/>
        <w:jc w:val="both"/>
        <w:rPr>
          <w:rFonts w:ascii="Times New Roman" w:eastAsia="Times New Roman" w:hAnsi="Times New Roman"/>
          <w:b/>
          <w:i/>
          <w:color w:val="3C8890" w:themeColor="accent2" w:themeShade="BF"/>
          <w:sz w:val="24"/>
          <w:szCs w:val="24"/>
          <w:lang w:val="sr-Cyrl-CS"/>
        </w:rPr>
      </w:pPr>
    </w:p>
    <w:p w:rsidR="002D6F1A" w:rsidRPr="00DB61DA" w:rsidRDefault="002D6F1A" w:rsidP="00DB61DA">
      <w:pPr>
        <w:spacing w:after="0" w:line="240" w:lineRule="auto"/>
        <w:ind w:firstLine="709"/>
        <w:jc w:val="both"/>
        <w:rPr>
          <w:rFonts w:ascii="Times New Roman" w:hAnsi="Times New Roman"/>
          <w:color w:val="000000" w:themeColor="text1"/>
          <w:sz w:val="24"/>
          <w:szCs w:val="24"/>
          <w:lang w:val="sr-Cyrl-RS"/>
        </w:rPr>
      </w:pPr>
      <w:r w:rsidRPr="00DB61DA">
        <w:rPr>
          <w:rFonts w:ascii="Times New Roman" w:eastAsia="Times New Roman" w:hAnsi="Times New Roman"/>
          <w:sz w:val="24"/>
          <w:szCs w:val="24"/>
          <w:lang w:val="sr-Cyrl-CS"/>
        </w:rPr>
        <w:t xml:space="preserve">У складу са одредбама чланова 53-58 Закона о ученичком и студентском стандарду </w:t>
      </w:r>
      <w:r w:rsidRPr="00DB61DA">
        <w:rPr>
          <w:rFonts w:ascii="Times New Roman" w:hAnsi="Times New Roman"/>
          <w:color w:val="000000" w:themeColor="text1"/>
          <w:sz w:val="24"/>
          <w:szCs w:val="24"/>
          <w:lang w:val="sr-Cyrl-RS"/>
        </w:rPr>
        <w:t>("Сл. гласник РС", бр. 18/2010, 55/2013, 27/2018 - др. закон и 10/2019) прописани су услови за именовање директора, мандат директора, поступак именовања, н</w:t>
      </w:r>
      <w:r w:rsidR="00DB61DA">
        <w:rPr>
          <w:rFonts w:ascii="Times New Roman" w:hAnsi="Times New Roman"/>
          <w:color w:val="000000" w:themeColor="text1"/>
          <w:sz w:val="24"/>
          <w:szCs w:val="24"/>
          <w:lang w:val="sr-Cyrl-RS"/>
        </w:rPr>
        <w:t>адлежност, одговорност и друго.</w:t>
      </w:r>
    </w:p>
    <w:p w:rsidR="002D6F1A" w:rsidRPr="002D6F1A" w:rsidRDefault="002D6F1A" w:rsidP="002D6F1A">
      <w:pPr>
        <w:spacing w:after="0" w:line="240" w:lineRule="auto"/>
        <w:ind w:firstLine="70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Директор руководи Домом.</w:t>
      </w:r>
    </w:p>
    <w:p w:rsidR="002D6F1A" w:rsidRPr="002D6F1A" w:rsidRDefault="002D6F1A" w:rsidP="002D6F1A">
      <w:pPr>
        <w:spacing w:after="0" w:line="240" w:lineRule="auto"/>
        <w:ind w:firstLine="70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За директора може бити именовано лице које је стекло високо образов</w:t>
      </w:r>
      <w:r w:rsidRPr="002D6F1A">
        <w:rPr>
          <w:rFonts w:ascii="Times New Roman" w:eastAsia="Times New Roman" w:hAnsi="Times New Roman"/>
          <w:sz w:val="24"/>
          <w:szCs w:val="24"/>
        </w:rPr>
        <w:t>a</w:t>
      </w:r>
      <w:r w:rsidRPr="002D6F1A">
        <w:rPr>
          <w:rFonts w:ascii="Times New Roman" w:eastAsia="Times New Roman" w:hAnsi="Times New Roman"/>
          <w:sz w:val="24"/>
          <w:szCs w:val="24"/>
          <w:lang w:val="sr-Cyrl-CS"/>
        </w:rPr>
        <w:t>ње на студијама другог степена (</w:t>
      </w:r>
      <w:r w:rsidRPr="002D6F1A">
        <w:rPr>
          <w:rFonts w:ascii="Times New Roman" w:eastAsia="Times New Roman" w:hAnsi="Times New Roman"/>
          <w:sz w:val="24"/>
          <w:szCs w:val="24"/>
        </w:rPr>
        <w:t xml:space="preserve"> </w:t>
      </w:r>
      <w:r w:rsidRPr="002D6F1A">
        <w:rPr>
          <w:rFonts w:ascii="Times New Roman" w:eastAsia="Times New Roman" w:hAnsi="Times New Roman"/>
          <w:sz w:val="24"/>
          <w:szCs w:val="24"/>
          <w:lang w:val="sr-Cyrl-CS"/>
        </w:rPr>
        <w:t>дипломске академске студије - мастер, специјалистичке струковне студије или специјалистичке академске студије</w:t>
      </w:r>
      <w:r w:rsidRPr="002D6F1A">
        <w:rPr>
          <w:rFonts w:ascii="Times New Roman" w:eastAsia="Times New Roman" w:hAnsi="Times New Roman"/>
          <w:sz w:val="24"/>
          <w:szCs w:val="24"/>
        </w:rPr>
        <w:t xml:space="preserve"> </w:t>
      </w:r>
      <w:r w:rsidRPr="002D6F1A">
        <w:rPr>
          <w:rFonts w:ascii="Times New Roman" w:eastAsia="Times New Roman" w:hAnsi="Times New Roman"/>
          <w:sz w:val="24"/>
          <w:szCs w:val="24"/>
          <w:lang w:val="sr-Cyrl-CS"/>
        </w:rPr>
        <w:t>) или лице које је стекло високо образовање на основним студијама  у трајању од најмање четири године.</w:t>
      </w:r>
    </w:p>
    <w:p w:rsidR="002D6F1A" w:rsidRDefault="002D6F1A" w:rsidP="002D6F1A">
      <w:pPr>
        <w:spacing w:after="0" w:line="240" w:lineRule="auto"/>
        <w:ind w:firstLine="700"/>
        <w:jc w:val="both"/>
        <w:rPr>
          <w:rFonts w:ascii="Times New Roman" w:eastAsia="Times New Roman" w:hAnsi="Times New Roman"/>
          <w:sz w:val="24"/>
          <w:szCs w:val="24"/>
          <w:lang w:val="sr-Cyrl-CS"/>
        </w:rPr>
      </w:pPr>
      <w:r w:rsidRPr="002D6F1A">
        <w:rPr>
          <w:rFonts w:ascii="Times New Roman" w:eastAsia="Times New Roman" w:hAnsi="Times New Roman"/>
          <w:sz w:val="24"/>
          <w:szCs w:val="24"/>
          <w:lang w:val="sr-Cyrl-CS"/>
        </w:rPr>
        <w:t>За директора Дома може бити именовано лице ко</w:t>
      </w:r>
      <w:r w:rsidR="00DB61DA">
        <w:rPr>
          <w:rFonts w:ascii="Times New Roman" w:eastAsia="Times New Roman" w:hAnsi="Times New Roman"/>
          <w:sz w:val="24"/>
          <w:szCs w:val="24"/>
          <w:lang w:val="sr-Cyrl-CS"/>
        </w:rPr>
        <w:t>је осим услова из претходног става</w:t>
      </w:r>
      <w:r w:rsidRPr="002D6F1A">
        <w:rPr>
          <w:rFonts w:ascii="Times New Roman" w:eastAsia="Times New Roman" w:hAnsi="Times New Roman"/>
          <w:sz w:val="24"/>
          <w:szCs w:val="24"/>
          <w:lang w:val="sr-Cyrl-CS"/>
        </w:rPr>
        <w:t xml:space="preserve"> има и најмање пет година рада са високим образовањем.</w:t>
      </w:r>
    </w:p>
    <w:p w:rsidR="00DB61DA" w:rsidRDefault="00DB61DA" w:rsidP="00DB61DA">
      <w:pPr>
        <w:spacing w:after="0" w:line="240" w:lineRule="auto"/>
        <w:ind w:firstLine="700"/>
        <w:jc w:val="both"/>
        <w:rPr>
          <w:rFonts w:ascii="Times New Roman" w:eastAsia="Times New Roman" w:hAnsi="Times New Roman"/>
          <w:sz w:val="24"/>
          <w:szCs w:val="24"/>
          <w:lang w:val="sr-Cyrl-CS"/>
        </w:rPr>
      </w:pPr>
    </w:p>
    <w:p w:rsidR="00DB61DA" w:rsidRPr="00DB61DA" w:rsidRDefault="00DB61DA" w:rsidP="00DB61DA">
      <w:pPr>
        <w:spacing w:after="0" w:line="240" w:lineRule="auto"/>
        <w:ind w:firstLine="700"/>
        <w:jc w:val="both"/>
        <w:rPr>
          <w:rFonts w:ascii="Times New Roman" w:eastAsia="Times New Roman" w:hAnsi="Times New Roman"/>
          <w:sz w:val="24"/>
          <w:szCs w:val="24"/>
          <w:lang w:val="sr-Cyrl-CS"/>
        </w:rPr>
      </w:pPr>
      <w:r w:rsidRPr="00DB61DA">
        <w:rPr>
          <w:rFonts w:ascii="Times New Roman" w:eastAsia="Times New Roman" w:hAnsi="Times New Roman"/>
          <w:sz w:val="24"/>
          <w:szCs w:val="24"/>
          <w:lang w:val="sr-Cyrl-CS"/>
        </w:rPr>
        <w:t>За директора не може бити именовано лице:</w:t>
      </w:r>
    </w:p>
    <w:p w:rsidR="00DB61DA" w:rsidRPr="00DB61DA" w:rsidRDefault="00DB61DA" w:rsidP="00DB61DA">
      <w:pPr>
        <w:spacing w:after="0" w:line="240" w:lineRule="auto"/>
        <w:ind w:left="1418" w:hanging="284"/>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1. </w:t>
      </w:r>
      <w:r w:rsidRPr="00DB61DA">
        <w:rPr>
          <w:rFonts w:ascii="Times New Roman" w:eastAsia="Times New Roman" w:hAnsi="Times New Roman"/>
          <w:sz w:val="24"/>
          <w:szCs w:val="24"/>
          <w:lang w:val="sr-Cyrl-CS"/>
        </w:rPr>
        <w:t>које је правноснажном пресудом осуђено за кривично дело   за које је изречена безусловна казна затвора  у трајању од најмање три месеца или које  је осуђено за кривично дело насиље у породици, одузимање малолетног лица, запуштање и злостављање малолетног лица или родоскрвљењ; за кривично дело 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DB61DA" w:rsidRPr="00DB61DA" w:rsidRDefault="00DB61DA" w:rsidP="00DB61DA">
      <w:pPr>
        <w:spacing w:after="0" w:line="240" w:lineRule="auto"/>
        <w:ind w:left="1418" w:hanging="284"/>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2. </w:t>
      </w:r>
      <w:r w:rsidRPr="00DB61DA">
        <w:rPr>
          <w:rFonts w:ascii="Times New Roman" w:eastAsia="Times New Roman" w:hAnsi="Times New Roman"/>
          <w:sz w:val="24"/>
          <w:szCs w:val="24"/>
          <w:lang w:val="sr-Cyrl-CS"/>
        </w:rPr>
        <w:t>коме је изречена мера заштите од насиља у породици.</w:t>
      </w:r>
    </w:p>
    <w:p w:rsidR="00DB61DA" w:rsidRDefault="00DB61DA" w:rsidP="00DB61DA">
      <w:pPr>
        <w:spacing w:after="0" w:line="240" w:lineRule="auto"/>
        <w:ind w:firstLine="700"/>
        <w:jc w:val="both"/>
        <w:rPr>
          <w:rFonts w:ascii="Times New Roman" w:eastAsia="Times New Roman" w:hAnsi="Times New Roman"/>
          <w:sz w:val="24"/>
          <w:szCs w:val="24"/>
          <w:lang w:val="sr-Cyrl-CS"/>
        </w:rPr>
      </w:pPr>
      <w:r w:rsidRPr="00DB61DA">
        <w:rPr>
          <w:rFonts w:ascii="Times New Roman" w:eastAsia="Times New Roman" w:hAnsi="Times New Roman"/>
          <w:sz w:val="24"/>
          <w:szCs w:val="24"/>
          <w:lang w:val="sr-Cyrl-CS"/>
        </w:rPr>
        <w:t>О правима, обавезама и одговорностима директора одлучује Управни одбор</w:t>
      </w:r>
    </w:p>
    <w:p w:rsidR="00DB61DA" w:rsidRDefault="00DB61DA" w:rsidP="00DB61DA">
      <w:pPr>
        <w:spacing w:after="0" w:line="240" w:lineRule="auto"/>
        <w:ind w:firstLine="700"/>
        <w:jc w:val="both"/>
        <w:rPr>
          <w:rFonts w:ascii="Times New Roman" w:eastAsia="Times New Roman" w:hAnsi="Times New Roman"/>
          <w:sz w:val="24"/>
          <w:szCs w:val="24"/>
          <w:lang w:val="sr-Cyrl-CS"/>
        </w:rPr>
      </w:pPr>
    </w:p>
    <w:p w:rsidR="00DB61DA" w:rsidRDefault="00DB61DA" w:rsidP="00DB61DA">
      <w:pPr>
        <w:spacing w:after="0" w:line="240" w:lineRule="auto"/>
        <w:ind w:firstLine="700"/>
        <w:jc w:val="both"/>
        <w:rPr>
          <w:rFonts w:ascii="Times New Roman" w:eastAsia="Times New Roman" w:hAnsi="Times New Roman"/>
          <w:sz w:val="24"/>
          <w:szCs w:val="24"/>
          <w:lang w:val="sr-Cyrl-CS"/>
        </w:rPr>
      </w:pPr>
      <w:r w:rsidRPr="00DB61DA">
        <w:rPr>
          <w:rFonts w:ascii="Times New Roman" w:eastAsia="Times New Roman" w:hAnsi="Times New Roman"/>
          <w:sz w:val="24"/>
          <w:szCs w:val="24"/>
          <w:lang w:val="sr-Cyrl-CS"/>
        </w:rPr>
        <w:t>Директор је одговоран за законитост рада и за успешно обављање делатности Дома.</w:t>
      </w:r>
    </w:p>
    <w:p w:rsidR="00DB61DA" w:rsidRDefault="00DB61DA" w:rsidP="00C92D5F">
      <w:pPr>
        <w:spacing w:after="0" w:line="240" w:lineRule="auto"/>
        <w:ind w:left="360" w:firstLine="340"/>
        <w:jc w:val="both"/>
        <w:rPr>
          <w:rFonts w:ascii="Times New Roman" w:eastAsia="Times New Roman" w:hAnsi="Times New Roman"/>
          <w:sz w:val="24"/>
          <w:szCs w:val="24"/>
          <w:lang w:val="sr-Cyrl-CS"/>
        </w:rPr>
      </w:pPr>
      <w:r w:rsidRPr="00DB61DA">
        <w:rPr>
          <w:rFonts w:ascii="Times New Roman" w:eastAsia="Times New Roman" w:hAnsi="Times New Roman"/>
          <w:sz w:val="24"/>
          <w:szCs w:val="24"/>
          <w:lang w:val="sr-Cyrl-CS"/>
        </w:rPr>
        <w:t>Директор за свој рад одговара Управном одбору  и оснивачу.</w:t>
      </w:r>
    </w:p>
    <w:p w:rsidR="00DB61DA" w:rsidRDefault="00DB61DA" w:rsidP="00DB61DA">
      <w:pPr>
        <w:spacing w:after="0" w:line="240" w:lineRule="auto"/>
        <w:ind w:left="360" w:firstLine="34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Надлежности и опис посла описан је у поглављу 3.</w:t>
      </w:r>
    </w:p>
    <w:p w:rsidR="00DB61DA" w:rsidRDefault="00DB61DA" w:rsidP="00DB61DA">
      <w:pPr>
        <w:spacing w:after="0" w:line="240" w:lineRule="auto"/>
        <w:ind w:left="360" w:firstLine="340"/>
        <w:jc w:val="both"/>
        <w:rPr>
          <w:rFonts w:ascii="Times New Roman" w:eastAsia="Times New Roman" w:hAnsi="Times New Roman"/>
          <w:sz w:val="24"/>
          <w:szCs w:val="24"/>
          <w:lang w:val="sr-Cyrl-CS"/>
        </w:rPr>
      </w:pPr>
    </w:p>
    <w:p w:rsidR="00DB61DA" w:rsidRDefault="00DB61DA" w:rsidP="00DB61DA">
      <w:pPr>
        <w:spacing w:after="0" w:line="240" w:lineRule="auto"/>
        <w:ind w:left="360" w:firstLine="340"/>
        <w:rPr>
          <w:rFonts w:ascii="Times New Roman" w:eastAsia="Times New Roman" w:hAnsi="Times New Roman"/>
          <w:b/>
          <w:i/>
          <w:color w:val="3C8890" w:themeColor="accent2" w:themeShade="BF"/>
          <w:sz w:val="24"/>
          <w:szCs w:val="24"/>
          <w:lang w:val="sr-Cyrl-CS"/>
        </w:rPr>
      </w:pPr>
      <w:r>
        <w:rPr>
          <w:rFonts w:ascii="Times New Roman" w:eastAsia="Times New Roman" w:hAnsi="Times New Roman"/>
          <w:b/>
          <w:i/>
          <w:color w:val="3C8890" w:themeColor="accent2" w:themeShade="BF"/>
          <w:sz w:val="24"/>
          <w:szCs w:val="24"/>
          <w:lang w:val="sr-Cyrl-CS"/>
        </w:rPr>
        <w:t xml:space="preserve">                                             </w:t>
      </w:r>
      <w:r w:rsidRPr="00DB61DA">
        <w:rPr>
          <w:rFonts w:ascii="Times New Roman" w:eastAsia="Times New Roman" w:hAnsi="Times New Roman"/>
          <w:b/>
          <w:i/>
          <w:color w:val="3C8890" w:themeColor="accent2" w:themeShade="BF"/>
          <w:sz w:val="24"/>
          <w:szCs w:val="24"/>
          <w:lang w:val="sr-Cyrl-CS"/>
        </w:rPr>
        <w:t>Педагошко веће</w:t>
      </w:r>
    </w:p>
    <w:p w:rsidR="00DB61DA" w:rsidRDefault="00DB61DA" w:rsidP="00DB61DA">
      <w:pPr>
        <w:spacing w:after="0" w:line="240" w:lineRule="auto"/>
        <w:ind w:left="360" w:firstLine="340"/>
        <w:rPr>
          <w:rFonts w:ascii="Times New Roman" w:eastAsia="Times New Roman" w:hAnsi="Times New Roman"/>
          <w:b/>
          <w:i/>
          <w:color w:val="3C8890" w:themeColor="accent2" w:themeShade="BF"/>
          <w:sz w:val="24"/>
          <w:szCs w:val="24"/>
          <w:lang w:val="sr-Cyrl-CS"/>
        </w:rPr>
      </w:pPr>
    </w:p>
    <w:p w:rsidR="00DB61DA" w:rsidRPr="00DB61DA" w:rsidRDefault="00DB61DA" w:rsidP="00DB61DA">
      <w:pPr>
        <w:keepNext/>
        <w:tabs>
          <w:tab w:val="left" w:pos="1080"/>
        </w:tabs>
        <w:spacing w:after="0" w:line="240" w:lineRule="auto"/>
        <w:ind w:right="720" w:firstLine="7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lastRenderedPageBreak/>
        <w:t>У Дому се образује Педагошко веће као стручни орган за остваривање васпитног рада са ученицима.</w:t>
      </w:r>
    </w:p>
    <w:p w:rsidR="00DB61DA" w:rsidRPr="00DB61DA" w:rsidRDefault="00DB61DA" w:rsidP="00DB61DA">
      <w:pPr>
        <w:keepNext/>
        <w:tabs>
          <w:tab w:val="left" w:pos="1080"/>
        </w:tabs>
        <w:spacing w:after="0" w:line="240" w:lineRule="auto"/>
        <w:ind w:right="720" w:firstLine="7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Педагошко веће чине васпитачи и стручни сарадници који остварују васпитни, односно стручни рад у Дому.</w:t>
      </w:r>
    </w:p>
    <w:p w:rsidR="00DB61DA" w:rsidRPr="00DB61DA" w:rsidRDefault="00DB61DA" w:rsidP="00DB61DA">
      <w:pPr>
        <w:keepNext/>
        <w:tabs>
          <w:tab w:val="left" w:pos="1080"/>
        </w:tabs>
        <w:spacing w:after="0" w:line="240" w:lineRule="auto"/>
        <w:ind w:right="720" w:firstLine="7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Педагошко веће:</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Стара се о осигурању и унапређењу квалитета васпитног рада Дома</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Предлаже и прати остваривање програма васпитног рада</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Вреднује резултате рада васпитача и стручних сарадника</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Прати и утврђује резултате рада ученика</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Похваљује и награђује ученике</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Одлучује по жалби на одлуку дисциплинске комисије</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Предлаже чланове управног одбора из реда родитеља односно старатеља ученика</w:t>
      </w:r>
    </w:p>
    <w:p w:rsidR="00DB61DA" w:rsidRPr="00DB61DA" w:rsidRDefault="00DB61DA" w:rsidP="00DB61DA">
      <w:pPr>
        <w:keepNext/>
        <w:numPr>
          <w:ilvl w:val="0"/>
          <w:numId w:val="14"/>
        </w:numPr>
        <w:tabs>
          <w:tab w:val="left" w:pos="1900"/>
        </w:tabs>
        <w:spacing w:after="0" w:line="240" w:lineRule="auto"/>
        <w:ind w:left="1900" w:right="720" w:hanging="4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Решава друга стручна питања васпитног рада</w:t>
      </w:r>
    </w:p>
    <w:p w:rsidR="00DB61DA" w:rsidRPr="00DB61DA" w:rsidRDefault="00DB61DA" w:rsidP="00DB61DA">
      <w:pPr>
        <w:keepNext/>
        <w:tabs>
          <w:tab w:val="left" w:pos="1080"/>
        </w:tabs>
        <w:spacing w:after="0" w:line="240" w:lineRule="auto"/>
        <w:ind w:right="720" w:firstLine="700"/>
        <w:jc w:val="both"/>
        <w:rPr>
          <w:rFonts w:ascii="Times New Roman" w:eastAsia="Times New Roman" w:hAnsi="Times New Roman"/>
          <w:sz w:val="24"/>
          <w:szCs w:val="20"/>
          <w:lang w:val="sr-Cyrl-CS"/>
        </w:rPr>
      </w:pPr>
      <w:r w:rsidRPr="00DB61DA">
        <w:rPr>
          <w:rFonts w:ascii="Times New Roman" w:eastAsia="Times New Roman" w:hAnsi="Times New Roman"/>
          <w:sz w:val="24"/>
          <w:szCs w:val="20"/>
          <w:lang w:val="sr-Cyrl-CS"/>
        </w:rPr>
        <w:t xml:space="preserve">Директор сазива и руководи седницама педагошког већа, без права одлучивања. </w:t>
      </w:r>
    </w:p>
    <w:p w:rsidR="00DB61DA" w:rsidRDefault="00DB61DA" w:rsidP="00DB61DA">
      <w:pPr>
        <w:spacing w:after="0" w:line="240" w:lineRule="auto"/>
        <w:ind w:left="360" w:firstLine="340"/>
        <w:rPr>
          <w:rFonts w:ascii="Times New Roman" w:eastAsia="Times New Roman" w:hAnsi="Times New Roman"/>
          <w:sz w:val="24"/>
          <w:szCs w:val="24"/>
          <w:lang w:val="sr-Cyrl-CS"/>
        </w:rPr>
      </w:pPr>
    </w:p>
    <w:p w:rsidR="00DB61DA" w:rsidRDefault="00DB61DA" w:rsidP="00DB61DA">
      <w:pPr>
        <w:spacing w:after="0" w:line="240" w:lineRule="auto"/>
        <w:ind w:left="360" w:firstLine="340"/>
        <w:rPr>
          <w:rFonts w:ascii="Times New Roman" w:eastAsia="Times New Roman" w:hAnsi="Times New Roman"/>
          <w:sz w:val="24"/>
          <w:szCs w:val="24"/>
          <w:lang w:val="sr-Cyrl-CS"/>
        </w:rPr>
      </w:pPr>
    </w:p>
    <w:p w:rsidR="00DB61DA" w:rsidRDefault="00DB61DA" w:rsidP="00DB61DA">
      <w:pPr>
        <w:spacing w:after="0" w:line="240" w:lineRule="auto"/>
        <w:ind w:left="360" w:firstLine="340"/>
        <w:rPr>
          <w:rFonts w:ascii="Times New Roman" w:eastAsia="Times New Roman" w:hAnsi="Times New Roman"/>
          <w:sz w:val="24"/>
          <w:szCs w:val="24"/>
          <w:lang w:val="sr-Cyrl-CS"/>
        </w:rPr>
      </w:pPr>
    </w:p>
    <w:p w:rsidR="00A37DDC" w:rsidRDefault="00A37DDC"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3</w:t>
      </w:r>
      <w:r>
        <w:rPr>
          <w:rFonts w:ascii="Times New Roman" w:hAnsi="Times New Roman"/>
          <w:b/>
          <w:i/>
          <w:color w:val="3C8890" w:themeColor="accent2" w:themeShade="BF"/>
        </w:rPr>
        <w:t>. ОПИС ФУНКЦИЈА РУКОВОДИОЦА УСТАНОВЕ И РУКОВОДИЛАЦА ОРГАНИЗАЦИОНИХ ЈЕДИНИЦА</w:t>
      </w:r>
      <w:r w:rsidRPr="003B7BAD">
        <w:rPr>
          <w:rFonts w:ascii="Times New Roman" w:hAnsi="Times New Roman"/>
          <w:b/>
          <w:i/>
          <w:color w:val="3C8890" w:themeColor="accent2" w:themeShade="BF"/>
        </w:rPr>
        <w:t xml:space="preserve"> ДОМ</w:t>
      </w:r>
      <w:r>
        <w:rPr>
          <w:rFonts w:ascii="Times New Roman" w:hAnsi="Times New Roman"/>
          <w:b/>
          <w:i/>
          <w:color w:val="3C8890" w:themeColor="accent2" w:themeShade="BF"/>
          <w:lang w:val="sr-Cyrl-RS"/>
        </w:rPr>
        <w:t>А</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AF592A" w:rsidRDefault="00A37DDC" w:rsidP="00C92D5F">
      <w:pPr>
        <w:jc w:val="both"/>
        <w:rPr>
          <w:rFonts w:ascii="Times New Roman" w:hAnsi="Times New Roman"/>
          <w:b/>
          <w:i/>
          <w:color w:val="3C8890" w:themeColor="accent2" w:themeShade="BF"/>
          <w:lang w:val="sr-Cyrl-RS"/>
        </w:rPr>
      </w:pPr>
      <w:r>
        <w:rPr>
          <w:rFonts w:ascii="Times New Roman" w:eastAsia="Times New Roman" w:hAnsi="Times New Roman"/>
          <w:b/>
          <w:i/>
          <w:color w:val="3C8890" w:themeColor="accent2" w:themeShade="BF"/>
          <w:sz w:val="24"/>
          <w:szCs w:val="24"/>
          <w:lang w:val="sr-Cyrl-CS"/>
        </w:rPr>
        <w:t xml:space="preserve"> </w:t>
      </w:r>
      <w:r w:rsidR="00AF592A">
        <w:rPr>
          <w:rFonts w:ascii="Times New Roman" w:hAnsi="Times New Roman"/>
          <w:b/>
          <w:i/>
          <w:color w:val="3C8890" w:themeColor="accent2" w:themeShade="BF"/>
          <w:lang w:val="sr-Cyrl-RS"/>
        </w:rPr>
        <w:t>3.1. Опис функција руководиоца Дома ученика средњих школа Милутин Миланковић“ у Београду</w:t>
      </w:r>
    </w:p>
    <w:p w:rsidR="002D6C90" w:rsidRDefault="00A37DDC" w:rsidP="00DB61DA">
      <w:pPr>
        <w:spacing w:after="0" w:line="240" w:lineRule="auto"/>
        <w:ind w:left="360" w:firstLine="340"/>
        <w:rPr>
          <w:rFonts w:ascii="Times New Roman" w:eastAsia="Times New Roman" w:hAnsi="Times New Roman"/>
          <w:b/>
          <w:i/>
          <w:color w:val="3C8890" w:themeColor="accent2" w:themeShade="BF"/>
          <w:sz w:val="24"/>
          <w:szCs w:val="24"/>
          <w:lang w:val="sr-Cyrl-CS"/>
        </w:rPr>
      </w:pPr>
      <w:r>
        <w:rPr>
          <w:rFonts w:ascii="Times New Roman" w:eastAsia="Times New Roman" w:hAnsi="Times New Roman"/>
          <w:b/>
          <w:i/>
          <w:color w:val="3C8890" w:themeColor="accent2" w:themeShade="BF"/>
          <w:sz w:val="24"/>
          <w:szCs w:val="24"/>
          <w:lang w:val="sr-Cyrl-CS"/>
        </w:rPr>
        <w:t xml:space="preserve">                                             </w:t>
      </w:r>
    </w:p>
    <w:p w:rsidR="00DB61DA" w:rsidRDefault="002D6C90" w:rsidP="00DB61DA">
      <w:pPr>
        <w:spacing w:after="0" w:line="240" w:lineRule="auto"/>
        <w:ind w:left="360" w:firstLine="340"/>
        <w:rPr>
          <w:rFonts w:ascii="Times New Roman" w:eastAsia="Times New Roman" w:hAnsi="Times New Roman"/>
          <w:b/>
          <w:i/>
          <w:color w:val="3C8890" w:themeColor="accent2" w:themeShade="BF"/>
          <w:sz w:val="24"/>
          <w:szCs w:val="24"/>
          <w:lang w:val="sr-Cyrl-CS"/>
        </w:rPr>
      </w:pPr>
      <w:r>
        <w:rPr>
          <w:rFonts w:ascii="Times New Roman" w:eastAsia="Times New Roman" w:hAnsi="Times New Roman"/>
          <w:b/>
          <w:i/>
          <w:color w:val="3C8890" w:themeColor="accent2" w:themeShade="BF"/>
          <w:sz w:val="24"/>
          <w:szCs w:val="24"/>
          <w:lang w:val="sr-Cyrl-CS"/>
        </w:rPr>
        <w:t xml:space="preserve">                                                   </w:t>
      </w:r>
      <w:r w:rsidR="00A37DDC">
        <w:rPr>
          <w:rFonts w:ascii="Times New Roman" w:eastAsia="Times New Roman" w:hAnsi="Times New Roman"/>
          <w:b/>
          <w:i/>
          <w:color w:val="3C8890" w:themeColor="accent2" w:themeShade="BF"/>
          <w:sz w:val="24"/>
          <w:szCs w:val="24"/>
          <w:lang w:val="sr-Cyrl-CS"/>
        </w:rPr>
        <w:t xml:space="preserve"> </w:t>
      </w:r>
      <w:r w:rsidR="00A37DDC" w:rsidRPr="002D6F1A">
        <w:rPr>
          <w:rFonts w:ascii="Times New Roman" w:eastAsia="Times New Roman" w:hAnsi="Times New Roman"/>
          <w:b/>
          <w:i/>
          <w:color w:val="3C8890" w:themeColor="accent2" w:themeShade="BF"/>
          <w:sz w:val="24"/>
          <w:szCs w:val="24"/>
          <w:lang w:val="sr-Cyrl-CS"/>
        </w:rPr>
        <w:t>Директор</w:t>
      </w:r>
    </w:p>
    <w:p w:rsidR="002D6C90" w:rsidRDefault="002D6C90" w:rsidP="00A863D5">
      <w:pPr>
        <w:spacing w:after="0" w:line="240" w:lineRule="auto"/>
        <w:rPr>
          <w:rFonts w:ascii="Times New Roman" w:eastAsia="Times New Roman" w:hAnsi="Times New Roman"/>
          <w:b/>
          <w:sz w:val="24"/>
          <w:szCs w:val="24"/>
          <w:lang w:val="sr-Cyrl-CS"/>
        </w:rPr>
      </w:pPr>
    </w:p>
    <w:p w:rsidR="00A37DDC" w:rsidRPr="00A37DDC" w:rsidRDefault="00A37DDC" w:rsidP="00DB61DA">
      <w:pPr>
        <w:spacing w:after="0" w:line="240" w:lineRule="auto"/>
        <w:ind w:left="360" w:firstLine="340"/>
        <w:rPr>
          <w:rFonts w:ascii="Times New Roman" w:eastAsia="Times New Roman" w:hAnsi="Times New Roman"/>
          <w:b/>
          <w:sz w:val="24"/>
          <w:szCs w:val="24"/>
          <w:lang w:val="sr-Cyrl-CS"/>
        </w:rPr>
      </w:pPr>
      <w:r w:rsidRPr="00A37DDC">
        <w:rPr>
          <w:rFonts w:ascii="Times New Roman" w:eastAsia="Times New Roman" w:hAnsi="Times New Roman"/>
          <w:b/>
          <w:sz w:val="24"/>
          <w:szCs w:val="24"/>
          <w:lang w:val="sr-Cyrl-CS"/>
        </w:rPr>
        <w:t>Ненад Миленовић</w:t>
      </w:r>
    </w:p>
    <w:p w:rsidR="00A37DDC" w:rsidRDefault="00A37DDC" w:rsidP="00DB61DA">
      <w:pPr>
        <w:spacing w:after="0" w:line="240" w:lineRule="auto"/>
        <w:ind w:left="360" w:firstLine="340"/>
        <w:rPr>
          <w:rFonts w:ascii="Times New Roman" w:eastAsia="Times New Roman" w:hAnsi="Times New Roman"/>
          <w:sz w:val="24"/>
          <w:szCs w:val="24"/>
          <w:lang w:val="sr-Cyrl-CS"/>
        </w:rPr>
      </w:pPr>
      <w:r w:rsidRPr="00A37DDC">
        <w:rPr>
          <w:rFonts w:ascii="Times New Roman" w:eastAsia="Times New Roman" w:hAnsi="Times New Roman"/>
          <w:i/>
          <w:sz w:val="24"/>
          <w:szCs w:val="24"/>
          <w:lang w:val="sr-Cyrl-CS"/>
        </w:rPr>
        <w:t>телефон</w:t>
      </w:r>
      <w:r>
        <w:rPr>
          <w:rFonts w:ascii="Times New Roman" w:eastAsia="Times New Roman" w:hAnsi="Times New Roman"/>
          <w:sz w:val="24"/>
          <w:szCs w:val="24"/>
          <w:lang w:val="sr-Cyrl-CS"/>
        </w:rPr>
        <w:t xml:space="preserve"> 011/2070090</w:t>
      </w:r>
    </w:p>
    <w:p w:rsidR="00A37DDC" w:rsidRDefault="00A37DDC" w:rsidP="00DB61DA">
      <w:pPr>
        <w:spacing w:after="0" w:line="240" w:lineRule="auto"/>
        <w:ind w:left="360" w:firstLine="340"/>
        <w:rPr>
          <w:rFonts w:ascii="Times New Roman" w:eastAsia="Times New Roman" w:hAnsi="Times New Roman"/>
          <w:sz w:val="24"/>
          <w:szCs w:val="24"/>
          <w:lang w:val="sr-Cyrl-CS"/>
        </w:rPr>
      </w:pPr>
      <w:r>
        <w:rPr>
          <w:rFonts w:ascii="Times New Roman" w:eastAsia="Times New Roman" w:hAnsi="Times New Roman"/>
          <w:sz w:val="24"/>
          <w:szCs w:val="24"/>
          <w:lang w:val="sr-Cyrl-CS"/>
        </w:rPr>
        <w:t>Здравка Челара бр. 16, 11000 Београд</w:t>
      </w:r>
    </w:p>
    <w:p w:rsidR="00A37DDC" w:rsidRDefault="00A37DDC" w:rsidP="00DB61DA">
      <w:pPr>
        <w:spacing w:after="0" w:line="240" w:lineRule="auto"/>
        <w:ind w:left="360" w:firstLine="340"/>
        <w:rPr>
          <w:rFonts w:ascii="Times New Roman" w:eastAsia="Times New Roman" w:hAnsi="Times New Roman"/>
          <w:sz w:val="24"/>
          <w:szCs w:val="24"/>
          <w:lang w:val="sr-Cyrl-CS"/>
        </w:rPr>
      </w:pPr>
    </w:p>
    <w:p w:rsidR="00EF4A26" w:rsidRPr="00EF4A26" w:rsidRDefault="00A863D5" w:rsidP="00EF4A26">
      <w:pPr>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Директор Дома</w:t>
      </w:r>
      <w:r w:rsidR="00A37DDC" w:rsidRPr="002D6C90">
        <w:rPr>
          <w:rFonts w:ascii="Times New Roman" w:eastAsia="Times New Roman" w:hAnsi="Times New Roman"/>
          <w:sz w:val="24"/>
          <w:szCs w:val="24"/>
          <w:lang w:val="sr-Cyrl-CS"/>
        </w:rPr>
        <w:t xml:space="preserve"> је Ненад Миленовић, </w:t>
      </w:r>
      <w:r w:rsidR="00EF4A26" w:rsidRPr="00EF4A26">
        <w:rPr>
          <w:rFonts w:ascii="Times New Roman" w:eastAsia="Times New Roman" w:hAnsi="Times New Roman"/>
          <w:sz w:val="24"/>
          <w:szCs w:val="24"/>
          <w:lang w:val="sr-Cyrl-CS"/>
        </w:rPr>
        <w:t>именован је Решењем Владе Републике Србије 24 број 119-1249/2017 од 21.12.2017. за вршиоца дужности  директора Дома ученика средње ПТТ школе. Именовани је 06.01.2018. године закључио Уговор о правима и обавезама директора</w:t>
      </w:r>
      <w:r w:rsidR="00EF4A26">
        <w:rPr>
          <w:rFonts w:ascii="Times New Roman" w:eastAsia="Times New Roman" w:hAnsi="Times New Roman"/>
          <w:sz w:val="24"/>
          <w:szCs w:val="24"/>
          <w:lang w:val="sr-Cyrl-CS"/>
        </w:rPr>
        <w:t xml:space="preserve"> бр. 04/15</w:t>
      </w:r>
      <w:r w:rsidR="00EF4A26" w:rsidRPr="00EF4A26">
        <w:rPr>
          <w:rFonts w:ascii="Times New Roman" w:eastAsia="Times New Roman" w:hAnsi="Times New Roman"/>
          <w:sz w:val="24"/>
          <w:szCs w:val="24"/>
          <w:lang w:val="sr-Cyrl-CS"/>
        </w:rPr>
        <w:t xml:space="preserve">, када је ступио на рад в.д. директора.  </w:t>
      </w:r>
    </w:p>
    <w:p w:rsidR="00EF4A26" w:rsidRPr="00EF4A26" w:rsidRDefault="00EF4A26" w:rsidP="00EF4A26">
      <w:pPr>
        <w:ind w:firstLine="720"/>
        <w:jc w:val="both"/>
        <w:rPr>
          <w:rFonts w:ascii="Times New Roman" w:eastAsia="Times New Roman" w:hAnsi="Times New Roman"/>
          <w:sz w:val="24"/>
          <w:szCs w:val="24"/>
          <w:lang w:val="sr-Cyrl-CS"/>
        </w:rPr>
      </w:pPr>
      <w:r w:rsidRPr="00EF4A26">
        <w:rPr>
          <w:rFonts w:ascii="Times New Roman" w:eastAsia="Times New Roman" w:hAnsi="Times New Roman"/>
          <w:sz w:val="24"/>
          <w:szCs w:val="24"/>
          <w:lang w:val="sr-Cyrl-CS"/>
        </w:rPr>
        <w:t xml:space="preserve">Именовани је Решењем Владе Републике Србије 24 број 119-12876/2018 од 27.12.2018.године именован за директора Дома ученика средње ПТТ школе када је и ступио на дужност директора коју обавља и даље. </w:t>
      </w:r>
    </w:p>
    <w:p w:rsidR="002D6C90" w:rsidRDefault="00EF4A26" w:rsidP="00EF4A26">
      <w:pPr>
        <w:ind w:firstLine="720"/>
        <w:jc w:val="both"/>
        <w:rPr>
          <w:rFonts w:ascii="Times New Roman" w:eastAsia="Times New Roman" w:hAnsi="Times New Roman"/>
          <w:sz w:val="24"/>
          <w:szCs w:val="24"/>
          <w:lang w:val="sr-Cyrl-RS" w:eastAsia="zh-CN"/>
        </w:rPr>
      </w:pPr>
      <w:r w:rsidRPr="00EF4A26">
        <w:rPr>
          <w:rFonts w:ascii="Times New Roman" w:eastAsia="Times New Roman" w:hAnsi="Times New Roman"/>
          <w:sz w:val="24"/>
          <w:szCs w:val="24"/>
          <w:lang w:val="sr-Cyrl-CS"/>
        </w:rPr>
        <w:t>Привредни суд у Београду је дана 30.05.2019. године, под ознаком и бројем решења 4 Фи 325/2019, извршио упис промене назива – пословног имена установе као Дом ученика средњих школа ,,Милутин Миланковић“ Београд.</w:t>
      </w:r>
    </w:p>
    <w:p w:rsidR="00923063" w:rsidRDefault="00923063" w:rsidP="002D6C90">
      <w:pPr>
        <w:ind w:firstLine="720"/>
        <w:jc w:val="both"/>
        <w:rPr>
          <w:rFonts w:ascii="Times New Roman" w:eastAsia="Times New Roman" w:hAnsi="Times New Roman"/>
          <w:sz w:val="24"/>
          <w:szCs w:val="24"/>
          <w:lang w:val="sr-Cyrl-RS" w:eastAsia="zh-CN"/>
        </w:rPr>
      </w:pPr>
      <w:r>
        <w:rPr>
          <w:rFonts w:ascii="Times New Roman" w:eastAsia="Times New Roman" w:hAnsi="Times New Roman"/>
          <w:sz w:val="24"/>
          <w:szCs w:val="24"/>
          <w:lang w:val="sr-Cyrl-RS" w:eastAsia="zh-CN"/>
        </w:rPr>
        <w:t xml:space="preserve">Надлежност и одговорност директора утврђена је чланом 55. </w:t>
      </w:r>
      <w:r w:rsidRPr="00DB61DA">
        <w:rPr>
          <w:rFonts w:ascii="Times New Roman" w:eastAsia="Times New Roman" w:hAnsi="Times New Roman"/>
          <w:sz w:val="24"/>
          <w:szCs w:val="24"/>
          <w:lang w:val="sr-Cyrl-CS"/>
        </w:rPr>
        <w:t xml:space="preserve">Закона о ученичком и студентском стандарду </w:t>
      </w:r>
      <w:r w:rsidRPr="00DB61DA">
        <w:rPr>
          <w:rFonts w:ascii="Times New Roman" w:hAnsi="Times New Roman"/>
          <w:color w:val="000000" w:themeColor="text1"/>
          <w:sz w:val="24"/>
          <w:szCs w:val="24"/>
          <w:lang w:val="sr-Cyrl-RS"/>
        </w:rPr>
        <w:t>("Сл. гласник РС", бр. 18/2010, 55/2013, 27/2018 - др. закон и 10/2019)</w:t>
      </w:r>
      <w:r>
        <w:rPr>
          <w:rFonts w:ascii="Times New Roman" w:hAnsi="Times New Roman"/>
          <w:color w:val="000000" w:themeColor="text1"/>
          <w:sz w:val="24"/>
          <w:szCs w:val="24"/>
          <w:lang w:val="sr-Cyrl-RS"/>
        </w:rPr>
        <w:t xml:space="preserve"> и</w:t>
      </w:r>
      <w:r>
        <w:rPr>
          <w:rFonts w:ascii="Times New Roman" w:eastAsia="Times New Roman" w:hAnsi="Times New Roman"/>
          <w:sz w:val="24"/>
          <w:szCs w:val="24"/>
          <w:lang w:val="sr-Cyrl-RS" w:eastAsia="zh-CN"/>
        </w:rPr>
        <w:t xml:space="preserve"> чланом 35. Статута Дома ученика средњих школа ,,Милутин Миланковић“ дел. бр. 01/406 од 26.09.2019. год.</w:t>
      </w:r>
    </w:p>
    <w:p w:rsidR="00923063" w:rsidRDefault="00923063" w:rsidP="002D6C90">
      <w:pPr>
        <w:ind w:firstLine="720"/>
        <w:jc w:val="both"/>
        <w:rPr>
          <w:rFonts w:ascii="Times New Roman" w:eastAsia="Times New Roman" w:hAnsi="Times New Roman"/>
          <w:b/>
          <w:sz w:val="24"/>
          <w:szCs w:val="24"/>
          <w:lang w:val="sr-Cyrl-RS" w:eastAsia="zh-CN"/>
        </w:rPr>
      </w:pPr>
      <w:r w:rsidRPr="00923063">
        <w:rPr>
          <w:rFonts w:ascii="Times New Roman" w:eastAsia="Times New Roman" w:hAnsi="Times New Roman"/>
          <w:b/>
          <w:sz w:val="24"/>
          <w:szCs w:val="24"/>
          <w:lang w:val="sr-Cyrl-RS" w:eastAsia="zh-CN"/>
        </w:rPr>
        <w:t>Опис посла директора</w:t>
      </w:r>
      <w:r>
        <w:rPr>
          <w:rFonts w:ascii="Times New Roman" w:eastAsia="Times New Roman" w:hAnsi="Times New Roman"/>
          <w:b/>
          <w:sz w:val="24"/>
          <w:szCs w:val="24"/>
          <w:lang w:val="sr-Cyrl-RS" w:eastAsia="zh-CN"/>
        </w:rPr>
        <w:t>:</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 xml:space="preserve">руководи радом, заступа и представља </w:t>
      </w:r>
      <w:r w:rsidRPr="00923063">
        <w:rPr>
          <w:rFonts w:ascii="Times New Roman" w:eastAsia="Times New Roman" w:hAnsi="Times New Roman"/>
          <w:color w:val="000000"/>
          <w:sz w:val="24"/>
          <w:szCs w:val="24"/>
          <w:lang w:val="sr-Cyrl-RS" w:eastAsia="zh-CN"/>
        </w:rPr>
        <w:t>Дом</w:t>
      </w:r>
      <w:r w:rsidRPr="00923063">
        <w:rPr>
          <w:rFonts w:ascii="Times New Roman" w:eastAsia="Times New Roman" w:hAnsi="Times New Roman"/>
          <w:color w:val="000000"/>
          <w:sz w:val="24"/>
          <w:szCs w:val="24"/>
          <w:lang w:eastAsia="zh-CN"/>
        </w:rPr>
        <w:t>;</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 xml:space="preserve">планира и распоређује послове </w:t>
      </w:r>
      <w:r w:rsidRPr="00923063">
        <w:rPr>
          <w:rFonts w:ascii="Times New Roman" w:eastAsia="Times New Roman" w:hAnsi="Times New Roman"/>
          <w:color w:val="000000"/>
          <w:sz w:val="24"/>
          <w:szCs w:val="24"/>
          <w:lang w:val="sr-Cyrl-RS" w:eastAsia="zh-CN"/>
        </w:rPr>
        <w:t>запослених у</w:t>
      </w:r>
      <w:r w:rsidRPr="00923063">
        <w:rPr>
          <w:rFonts w:ascii="Times New Roman" w:eastAsia="Times New Roman" w:hAnsi="Times New Roman"/>
          <w:color w:val="000000"/>
          <w:sz w:val="24"/>
          <w:szCs w:val="24"/>
          <w:lang w:eastAsia="zh-CN"/>
        </w:rPr>
        <w:t xml:space="preserve"> Дом</w:t>
      </w:r>
      <w:r w:rsidRPr="00923063">
        <w:rPr>
          <w:rFonts w:ascii="Times New Roman" w:eastAsia="Times New Roman" w:hAnsi="Times New Roman"/>
          <w:color w:val="000000"/>
          <w:sz w:val="24"/>
          <w:szCs w:val="24"/>
          <w:lang w:val="sr-Cyrl-RS" w:eastAsia="zh-CN"/>
        </w:rPr>
        <w:t>у</w:t>
      </w:r>
      <w:r w:rsidRPr="00923063">
        <w:rPr>
          <w:rFonts w:ascii="Times New Roman" w:eastAsia="Times New Roman" w:hAnsi="Times New Roman"/>
          <w:color w:val="000000"/>
          <w:sz w:val="24"/>
          <w:szCs w:val="24"/>
          <w:lang w:eastAsia="zh-CN"/>
        </w:rPr>
        <w:t>;</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lastRenderedPageBreak/>
        <w:t>даје смернице и прати реализацију вршења послова из надлежности Дом</w:t>
      </w:r>
      <w:r w:rsidRPr="00923063">
        <w:rPr>
          <w:rFonts w:ascii="Times New Roman" w:eastAsia="Times New Roman" w:hAnsi="Times New Roman"/>
          <w:color w:val="000000"/>
          <w:sz w:val="24"/>
          <w:szCs w:val="24"/>
          <w:lang w:val="sr-Cyrl-RS" w:eastAsia="zh-CN"/>
        </w:rPr>
        <w:t>а;</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доноси опште и појединачне акте за које је законом и другим прописима овлашћен;</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одлучује о правима, обавезама и одговорностима ученика и запослених;</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 xml:space="preserve">врши наредбодавне функције, прати извршење финансијског плана и плана јавних набавки </w:t>
      </w:r>
      <w:r w:rsidRPr="00923063">
        <w:rPr>
          <w:rFonts w:ascii="Times New Roman" w:eastAsia="Times New Roman" w:hAnsi="Times New Roman"/>
          <w:color w:val="000000"/>
          <w:sz w:val="24"/>
          <w:szCs w:val="24"/>
          <w:lang w:val="sr-Cyrl-RS" w:eastAsia="zh-CN"/>
        </w:rPr>
        <w:t>Дома</w:t>
      </w:r>
      <w:r w:rsidRPr="00923063">
        <w:rPr>
          <w:rFonts w:ascii="Times New Roman" w:eastAsia="Times New Roman" w:hAnsi="Times New Roman"/>
          <w:color w:val="000000"/>
          <w:sz w:val="24"/>
          <w:szCs w:val="24"/>
          <w:lang w:eastAsia="zh-CN"/>
        </w:rPr>
        <w:t xml:space="preserve"> и израђује предлог буџетских средстава за рад;</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 xml:space="preserve">располаже средствима </w:t>
      </w:r>
      <w:r w:rsidRPr="00923063">
        <w:rPr>
          <w:rFonts w:ascii="Times New Roman" w:eastAsia="Times New Roman" w:hAnsi="Times New Roman"/>
          <w:color w:val="000000"/>
          <w:sz w:val="24"/>
          <w:szCs w:val="24"/>
          <w:lang w:val="sr-Cyrl-RS" w:eastAsia="zh-CN"/>
        </w:rPr>
        <w:t>Дома</w:t>
      </w:r>
      <w:r w:rsidRPr="00923063">
        <w:rPr>
          <w:rFonts w:ascii="Times New Roman" w:eastAsia="Times New Roman" w:hAnsi="Times New Roman"/>
          <w:color w:val="000000"/>
          <w:sz w:val="24"/>
          <w:szCs w:val="24"/>
          <w:lang w:eastAsia="zh-CN"/>
        </w:rPr>
        <w:t>, у складу са законом;</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спроводи донете одлуке и опште акте;</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координира рад</w:t>
      </w:r>
      <w:r w:rsidRPr="00923063">
        <w:rPr>
          <w:rFonts w:ascii="Times New Roman" w:eastAsia="Times New Roman" w:hAnsi="Times New Roman"/>
          <w:color w:val="000000"/>
          <w:sz w:val="24"/>
          <w:szCs w:val="24"/>
          <w:lang w:val="sr-Cyrl-RS" w:eastAsia="zh-CN"/>
        </w:rPr>
        <w:t>ом</w:t>
      </w:r>
      <w:r w:rsidRPr="00923063">
        <w:rPr>
          <w:rFonts w:ascii="Times New Roman" w:eastAsia="Times New Roman" w:hAnsi="Times New Roman"/>
          <w:color w:val="000000"/>
          <w:sz w:val="24"/>
          <w:szCs w:val="24"/>
          <w:lang w:eastAsia="zh-CN"/>
        </w:rPr>
        <w:t xml:space="preserve"> </w:t>
      </w:r>
      <w:r w:rsidRPr="00923063">
        <w:rPr>
          <w:rFonts w:ascii="Times New Roman" w:eastAsia="Times New Roman" w:hAnsi="Times New Roman"/>
          <w:color w:val="000000"/>
          <w:sz w:val="24"/>
          <w:szCs w:val="24"/>
          <w:lang w:val="sr-Cyrl-RS" w:eastAsia="zh-CN"/>
        </w:rPr>
        <w:t>Дома</w:t>
      </w:r>
      <w:r w:rsidRPr="00923063">
        <w:rPr>
          <w:rFonts w:ascii="Times New Roman" w:eastAsia="Times New Roman" w:hAnsi="Times New Roman"/>
          <w:color w:val="000000"/>
          <w:sz w:val="24"/>
          <w:szCs w:val="24"/>
          <w:lang w:eastAsia="zh-CN"/>
        </w:rPr>
        <w:t>;</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спроводи мере и активности на осигурању квалитета и унапређења рада из своје области;</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 xml:space="preserve">планира и прати стручно усавршавање запослених </w:t>
      </w:r>
      <w:r w:rsidRPr="00923063">
        <w:rPr>
          <w:rFonts w:ascii="Times New Roman" w:eastAsia="Times New Roman" w:hAnsi="Times New Roman"/>
          <w:color w:val="000000"/>
          <w:sz w:val="24"/>
          <w:szCs w:val="24"/>
          <w:lang w:val="sr-Cyrl-RS" w:eastAsia="zh-CN"/>
        </w:rPr>
        <w:t>у Дому</w:t>
      </w:r>
      <w:r w:rsidRPr="00923063">
        <w:rPr>
          <w:rFonts w:ascii="Times New Roman" w:eastAsia="Times New Roman" w:hAnsi="Times New Roman"/>
          <w:color w:val="000000"/>
          <w:sz w:val="24"/>
          <w:szCs w:val="24"/>
          <w:lang w:eastAsia="zh-CN"/>
        </w:rPr>
        <w:t xml:space="preserve"> и спроводи поступак за стицање њихових звања, у складу са законом;</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сарађује са родитељима, односно другим законским заступницима ученика, запосленима,</w:t>
      </w:r>
      <w:r w:rsidRPr="00923063">
        <w:rPr>
          <w:rFonts w:ascii="Times New Roman" w:eastAsia="Times New Roman" w:hAnsi="Times New Roman"/>
          <w:color w:val="000000"/>
          <w:sz w:val="24"/>
          <w:szCs w:val="24"/>
          <w:lang w:val="sr-Cyrl-RS" w:eastAsia="zh-CN"/>
        </w:rPr>
        <w:t xml:space="preserve"> </w:t>
      </w:r>
      <w:r w:rsidRPr="00923063">
        <w:rPr>
          <w:rFonts w:ascii="Times New Roman" w:eastAsia="Times New Roman" w:hAnsi="Times New Roman"/>
          <w:color w:val="000000"/>
          <w:sz w:val="24"/>
          <w:szCs w:val="24"/>
          <w:lang w:eastAsia="zh-CN"/>
        </w:rPr>
        <w:t>другим установама и удружењима и другим заинтересованим лицима и институцијама;</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образује стручна тела и тимове, усмерава и усклађује</w:t>
      </w:r>
      <w:r w:rsidRPr="00923063">
        <w:rPr>
          <w:rFonts w:ascii="Times New Roman" w:eastAsia="Times New Roman" w:hAnsi="Times New Roman"/>
          <w:color w:val="000000"/>
          <w:sz w:val="24"/>
          <w:szCs w:val="24"/>
          <w:lang w:val="sr-Cyrl-RS" w:eastAsia="zh-CN"/>
        </w:rPr>
        <w:t xml:space="preserve"> </w:t>
      </w:r>
      <w:r w:rsidRPr="00923063">
        <w:rPr>
          <w:rFonts w:ascii="Times New Roman" w:eastAsia="Times New Roman" w:hAnsi="Times New Roman"/>
          <w:color w:val="000000"/>
          <w:sz w:val="24"/>
          <w:szCs w:val="24"/>
          <w:lang w:eastAsia="zh-CN"/>
        </w:rPr>
        <w:t xml:space="preserve"> рад стручних органа </w:t>
      </w:r>
      <w:r w:rsidRPr="00923063">
        <w:rPr>
          <w:rFonts w:ascii="Times New Roman" w:eastAsia="Times New Roman" w:hAnsi="Times New Roman"/>
          <w:color w:val="000000"/>
          <w:sz w:val="24"/>
          <w:szCs w:val="24"/>
          <w:lang w:val="sr-Cyrl-RS" w:eastAsia="zh-CN"/>
        </w:rPr>
        <w:t>Дома</w:t>
      </w:r>
      <w:r w:rsidRPr="00923063">
        <w:rPr>
          <w:rFonts w:ascii="Times New Roman" w:eastAsia="Times New Roman" w:hAnsi="Times New Roman"/>
          <w:color w:val="000000"/>
          <w:sz w:val="24"/>
          <w:szCs w:val="24"/>
          <w:lang w:eastAsia="zh-CN"/>
        </w:rPr>
        <w:t>;</w:t>
      </w:r>
    </w:p>
    <w:p w:rsidR="00923063" w:rsidRPr="00923063" w:rsidRDefault="00923063" w:rsidP="00923063">
      <w:pPr>
        <w:numPr>
          <w:ilvl w:val="0"/>
          <w:numId w:val="15"/>
        </w:numPr>
        <w:suppressAutoHyphens/>
        <w:spacing w:after="0" w:line="240" w:lineRule="auto"/>
        <w:jc w:val="both"/>
        <w:rPr>
          <w:rFonts w:ascii="Times New Roman" w:eastAsia="Times New Roman" w:hAnsi="Times New Roman"/>
          <w:sz w:val="24"/>
          <w:szCs w:val="24"/>
          <w:lang w:eastAsia="zh-CN"/>
        </w:rPr>
      </w:pPr>
      <w:r w:rsidRPr="00923063">
        <w:rPr>
          <w:rFonts w:ascii="Times New Roman" w:eastAsia="Times New Roman" w:hAnsi="Times New Roman"/>
          <w:color w:val="000000"/>
          <w:sz w:val="24"/>
          <w:szCs w:val="24"/>
          <w:lang w:eastAsia="zh-CN"/>
        </w:rPr>
        <w:t xml:space="preserve">обавља и друге послове, у складу са законом, Статутом </w:t>
      </w:r>
      <w:r w:rsidRPr="00923063">
        <w:rPr>
          <w:rFonts w:ascii="Times New Roman" w:eastAsia="Times New Roman" w:hAnsi="Times New Roman"/>
          <w:color w:val="000000"/>
          <w:sz w:val="24"/>
          <w:szCs w:val="24"/>
          <w:lang w:val="sr-Cyrl-RS" w:eastAsia="zh-CN"/>
        </w:rPr>
        <w:t>Дома</w:t>
      </w:r>
      <w:r w:rsidRPr="00923063">
        <w:rPr>
          <w:rFonts w:ascii="Times New Roman" w:eastAsia="Times New Roman" w:hAnsi="Times New Roman"/>
          <w:color w:val="000000"/>
          <w:sz w:val="24"/>
          <w:szCs w:val="24"/>
          <w:lang w:eastAsia="zh-CN"/>
        </w:rPr>
        <w:t xml:space="preserve"> и уговором о међусобним правима и обавезама.</w:t>
      </w:r>
    </w:p>
    <w:p w:rsidR="00923063" w:rsidRDefault="00923063" w:rsidP="00923063">
      <w:pPr>
        <w:suppressAutoHyphens/>
        <w:spacing w:after="0" w:line="240" w:lineRule="auto"/>
        <w:ind w:left="720"/>
        <w:jc w:val="both"/>
        <w:rPr>
          <w:rFonts w:ascii="Times New Roman" w:eastAsia="Times New Roman" w:hAnsi="Times New Roman"/>
          <w:sz w:val="24"/>
          <w:szCs w:val="24"/>
          <w:lang w:val="sr-Cyrl-RS" w:eastAsia="zh-CN"/>
        </w:rPr>
      </w:pPr>
    </w:p>
    <w:p w:rsidR="00923063" w:rsidRPr="00923063" w:rsidRDefault="00923063" w:rsidP="00923063">
      <w:pPr>
        <w:suppressAutoHyphens/>
        <w:spacing w:after="0" w:line="240" w:lineRule="auto"/>
        <w:ind w:left="720"/>
        <w:jc w:val="both"/>
        <w:rPr>
          <w:rFonts w:ascii="Times New Roman" w:eastAsia="Times New Roman" w:hAnsi="Times New Roman"/>
          <w:b/>
          <w:sz w:val="24"/>
          <w:szCs w:val="24"/>
          <w:lang w:eastAsia="zh-CN"/>
        </w:rPr>
      </w:pPr>
      <w:r w:rsidRPr="00923063">
        <w:rPr>
          <w:rFonts w:ascii="Times New Roman" w:eastAsia="Times New Roman" w:hAnsi="Times New Roman"/>
          <w:b/>
          <w:sz w:val="24"/>
          <w:szCs w:val="24"/>
          <w:lang w:eastAsia="zh-CN"/>
        </w:rPr>
        <w:t>Број извршилаца: 1</w:t>
      </w:r>
    </w:p>
    <w:p w:rsidR="00923063" w:rsidRDefault="00923063" w:rsidP="00923063">
      <w:pPr>
        <w:rPr>
          <w:rFonts w:ascii="Times New Roman" w:hAnsi="Times New Roman"/>
          <w:b/>
          <w:i/>
          <w:color w:val="3C8890" w:themeColor="accent2" w:themeShade="BF"/>
          <w:lang w:val="sr-Cyrl-RS"/>
        </w:rPr>
      </w:pPr>
    </w:p>
    <w:p w:rsidR="00923063" w:rsidRDefault="00AF592A" w:rsidP="00923063">
      <w:pPr>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3.2</w:t>
      </w:r>
      <w:r w:rsidR="00923063">
        <w:rPr>
          <w:rFonts w:ascii="Times New Roman" w:hAnsi="Times New Roman"/>
          <w:b/>
          <w:i/>
          <w:color w:val="3C8890" w:themeColor="accent2" w:themeShade="BF"/>
          <w:lang w:val="sr-Cyrl-RS"/>
        </w:rPr>
        <w:t>. Опис функција руководилаца организационих јединица Дому ученика средњих школа Милутин Миланковић“ у Београду</w:t>
      </w:r>
    </w:p>
    <w:p w:rsidR="00923063" w:rsidRPr="00923063" w:rsidRDefault="00923063" w:rsidP="00923063">
      <w:pPr>
        <w:suppressAutoHyphens/>
        <w:spacing w:after="0" w:line="240" w:lineRule="auto"/>
        <w:ind w:firstLine="720"/>
        <w:jc w:val="both"/>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Дом обавља своју делатност преко:</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CS" w:eastAsia="zh-CN"/>
        </w:rPr>
        <w:t>Службе за правне, кадровске и административне послове;</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CS" w:eastAsia="zh-CN"/>
        </w:rPr>
        <w:t>Финансијске службе;</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RS" w:eastAsia="zh-CN"/>
        </w:rPr>
        <w:t>Васпитне службе</w:t>
      </w:r>
      <w:r w:rsidRPr="00923063">
        <w:rPr>
          <w:rFonts w:ascii="Times New Roman" w:eastAsia="Times New Roman" w:hAnsi="Times New Roman"/>
          <w:b/>
          <w:sz w:val="24"/>
          <w:szCs w:val="24"/>
          <w:lang w:val="sr-Cyrl-CS" w:eastAsia="zh-CN"/>
        </w:rPr>
        <w:t>;</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RS" w:eastAsia="zh-CN"/>
        </w:rPr>
        <w:t>Службе за јавне набавке и комерцијалу;</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RS" w:eastAsia="zh-CN"/>
        </w:rPr>
        <w:t>Служба за послове инвестиционог и техничког одржавања, безбедности и заштите</w:t>
      </w:r>
      <w:r w:rsidRPr="00923063">
        <w:rPr>
          <w:rFonts w:ascii="Times New Roman" w:eastAsia="Times New Roman" w:hAnsi="Times New Roman"/>
          <w:b/>
          <w:sz w:val="24"/>
          <w:szCs w:val="24"/>
          <w:lang w:val="sr-Cyrl-CS" w:eastAsia="zh-CN"/>
        </w:rPr>
        <w:t>;</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CS" w:eastAsia="zh-CN"/>
        </w:rPr>
        <w:t>Службе за исхрану;</w:t>
      </w:r>
    </w:p>
    <w:p w:rsidR="00923063" w:rsidRPr="00923063" w:rsidRDefault="00923063" w:rsidP="00923063">
      <w:pPr>
        <w:numPr>
          <w:ilvl w:val="0"/>
          <w:numId w:val="16"/>
        </w:num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sz w:val="24"/>
          <w:szCs w:val="24"/>
          <w:lang w:val="sr-Cyrl-CS" w:eastAsia="zh-CN"/>
        </w:rPr>
        <w:t>Самосталних извршилаца.</w:t>
      </w:r>
    </w:p>
    <w:p w:rsidR="00923063" w:rsidRPr="00923063" w:rsidRDefault="00923063" w:rsidP="006D6798">
      <w:pPr>
        <w:suppressAutoHyphens/>
        <w:spacing w:after="0" w:line="240" w:lineRule="auto"/>
        <w:rPr>
          <w:rFonts w:ascii="Times New Roman" w:eastAsia="Times New Roman" w:hAnsi="Times New Roman"/>
          <w:sz w:val="24"/>
          <w:szCs w:val="24"/>
          <w:lang w:val="sr-Cyrl-RS" w:eastAsia="zh-CN"/>
        </w:rPr>
      </w:pPr>
    </w:p>
    <w:p w:rsidR="00923063" w:rsidRPr="00923063" w:rsidRDefault="00923063" w:rsidP="00923063">
      <w:pPr>
        <w:suppressAutoHyphens/>
        <w:spacing w:after="0" w:line="240" w:lineRule="auto"/>
        <w:jc w:val="center"/>
        <w:rPr>
          <w:rFonts w:ascii="Times New Roman" w:eastAsia="Times New Roman" w:hAnsi="Times New Roman"/>
          <w:b/>
          <w:i/>
          <w:color w:val="3C8890" w:themeColor="accent2" w:themeShade="BF"/>
          <w:sz w:val="24"/>
          <w:szCs w:val="24"/>
          <w:lang w:val="sr-Cyrl-CS" w:eastAsia="zh-CN"/>
        </w:rPr>
      </w:pPr>
      <w:r>
        <w:rPr>
          <w:rFonts w:ascii="Times New Roman" w:eastAsia="Times New Roman" w:hAnsi="Times New Roman"/>
          <w:b/>
          <w:i/>
          <w:color w:val="3C8890" w:themeColor="accent2" w:themeShade="BF"/>
          <w:sz w:val="24"/>
          <w:szCs w:val="24"/>
          <w:lang w:val="sr-Cyrl-CS" w:eastAsia="zh-CN"/>
        </w:rPr>
        <w:t xml:space="preserve">Служба за правне, кадровске и административне послове </w:t>
      </w:r>
    </w:p>
    <w:p w:rsidR="00923063" w:rsidRPr="00923063" w:rsidRDefault="00923063" w:rsidP="00923063">
      <w:pPr>
        <w:suppressAutoHyphens/>
        <w:spacing w:after="0" w:line="240" w:lineRule="auto"/>
        <w:jc w:val="center"/>
        <w:rPr>
          <w:rFonts w:ascii="Times New Roman" w:eastAsia="Times New Roman" w:hAnsi="Times New Roman"/>
          <w:sz w:val="24"/>
          <w:szCs w:val="24"/>
          <w:lang w:val="sr-Cyrl-CS" w:eastAsia="zh-CN"/>
        </w:rPr>
      </w:pPr>
    </w:p>
    <w:p w:rsidR="00923063" w:rsidRPr="00923063" w:rsidRDefault="00923063" w:rsidP="00923063">
      <w:pPr>
        <w:suppressAutoHyphens/>
        <w:spacing w:after="0" w:line="240" w:lineRule="auto"/>
        <w:jc w:val="center"/>
        <w:rPr>
          <w:rFonts w:ascii="Times New Roman" w:eastAsia="Times New Roman" w:hAnsi="Times New Roman"/>
          <w:i/>
          <w:color w:val="3C8890" w:themeColor="accent2" w:themeShade="BF"/>
          <w:sz w:val="24"/>
          <w:szCs w:val="24"/>
          <w:lang w:eastAsia="zh-CN"/>
        </w:rPr>
      </w:pPr>
      <w:r>
        <w:rPr>
          <w:rFonts w:ascii="Times New Roman" w:eastAsia="Times New Roman" w:hAnsi="Times New Roman"/>
          <w:b/>
          <w:i/>
          <w:color w:val="3C8890" w:themeColor="accent2" w:themeShade="BF"/>
          <w:sz w:val="24"/>
          <w:szCs w:val="24"/>
          <w:lang w:val="sr-Cyrl-RS" w:eastAsia="zh-CN"/>
        </w:rPr>
        <w:t>Руководилац правних, кадровских и административних послова</w:t>
      </w:r>
    </w:p>
    <w:p w:rsidR="00923063" w:rsidRPr="00923063" w:rsidRDefault="00923063" w:rsidP="00923063">
      <w:pPr>
        <w:suppressAutoHyphens/>
        <w:spacing w:after="0" w:line="240" w:lineRule="auto"/>
        <w:rPr>
          <w:rFonts w:ascii="Times New Roman" w:eastAsia="Times New Roman" w:hAnsi="Times New Roman"/>
          <w:b/>
          <w:bCs/>
          <w:sz w:val="24"/>
          <w:szCs w:val="24"/>
          <w:lang w:val="sr-Cyrl-CS" w:eastAsia="zh-CN"/>
        </w:rPr>
      </w:pPr>
    </w:p>
    <w:p w:rsidR="00923063" w:rsidRPr="00923063" w:rsidRDefault="00923063" w:rsidP="00923063">
      <w:pPr>
        <w:suppressAutoHyphens/>
        <w:spacing w:after="0" w:line="240" w:lineRule="auto"/>
        <w:rPr>
          <w:rFonts w:ascii="Times New Roman" w:eastAsia="Times New Roman" w:hAnsi="Times New Roman"/>
          <w:sz w:val="24"/>
          <w:szCs w:val="24"/>
          <w:lang w:eastAsia="zh-CN"/>
        </w:rPr>
      </w:pPr>
      <w:r w:rsidRPr="00923063">
        <w:rPr>
          <w:rFonts w:ascii="Times New Roman" w:eastAsia="Times New Roman" w:hAnsi="Times New Roman"/>
          <w:b/>
          <w:bCs/>
          <w:sz w:val="24"/>
          <w:szCs w:val="24"/>
          <w:lang w:val="sr-Cyrl-CS" w:eastAsia="zh-CN"/>
        </w:rPr>
        <w:t xml:space="preserve">   Опис послова: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b/>
          <w:bCs/>
          <w:sz w:val="24"/>
          <w:szCs w:val="24"/>
          <w:lang w:val="sr-Cyrl-CS" w:eastAsia="zh-CN"/>
        </w:rPr>
        <w:t xml:space="preserve">-     </w:t>
      </w:r>
      <w:r w:rsidRPr="00923063">
        <w:rPr>
          <w:rFonts w:ascii="Times New Roman" w:eastAsia="Times New Roman" w:hAnsi="Times New Roman"/>
          <w:sz w:val="24"/>
          <w:szCs w:val="24"/>
          <w:lang w:val="sr-Cyrl-CS" w:eastAsia="zh-CN"/>
        </w:rPr>
        <w:t>организује, руководи, координира, прати и контролише извршење правних, кадровских и административних послова;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развија, дефинише и координира припрему програма и планова рада из области правних, кадровских и административних послова;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организује, координира и контролише извршење општих послова;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xml:space="preserve">-     доноси одлуке о начину реализације правних, кадровских и административних послова; </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прати спровођење и усклађеност општих и појединачних аката са прописима из делокруга рада;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обавља послове из области имовинско-правних послова;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прати и припрема опште акте, уговоре и друге опште и појединачне акте;</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контролише припрему уговора и њихову реализацију и доноси одлуку о предузимању правних мера;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решава радне, дисциплинске и друге поступке и управља другим правним пословима;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надзире рад запослених на правним, кадровским и административним пословима;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координира послове из области заштите запослених од злостављања на раду;</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lastRenderedPageBreak/>
        <w:t>-     координира осмишљавање и успостављање система управљања ризицима као и система интерних контрола;</w:t>
      </w:r>
    </w:p>
    <w:p w:rsidR="00923063" w:rsidRPr="00923063" w:rsidRDefault="00923063" w:rsidP="00923063">
      <w:pPr>
        <w:suppressAutoHyphens/>
        <w:spacing w:after="0" w:line="240" w:lineRule="auto"/>
        <w:ind w:left="360"/>
        <w:rPr>
          <w:rFonts w:ascii="Times New Roman" w:eastAsia="Times New Roman" w:hAnsi="Times New Roman"/>
          <w:sz w:val="24"/>
          <w:szCs w:val="24"/>
          <w:lang w:eastAsia="zh-CN"/>
        </w:rPr>
      </w:pPr>
      <w:r w:rsidRPr="00923063">
        <w:rPr>
          <w:rFonts w:ascii="Times New Roman" w:eastAsia="Times New Roman" w:hAnsi="Times New Roman"/>
          <w:sz w:val="24"/>
          <w:szCs w:val="24"/>
          <w:lang w:val="sr-Cyrl-CS" w:eastAsia="zh-CN"/>
        </w:rPr>
        <w:t xml:space="preserve">-    анализира проблеме у вршењу послова и припрема смернице и упутства запосленима за уједначавање и примену најбоље праксе. </w:t>
      </w:r>
    </w:p>
    <w:p w:rsidR="00923063" w:rsidRPr="00923063" w:rsidRDefault="00923063" w:rsidP="00923063">
      <w:pPr>
        <w:suppressAutoHyphens/>
        <w:autoSpaceDE w:val="0"/>
        <w:spacing w:after="0" w:line="240" w:lineRule="auto"/>
        <w:ind w:left="360"/>
        <w:jc w:val="both"/>
        <w:rPr>
          <w:rFonts w:ascii="Times New Roman" w:eastAsia="Times New Roman" w:hAnsi="Times New Roman"/>
          <w:color w:val="000000"/>
          <w:sz w:val="24"/>
          <w:szCs w:val="24"/>
          <w:lang w:eastAsia="zh-CN"/>
        </w:rPr>
      </w:pPr>
      <w:r w:rsidRPr="00923063">
        <w:rPr>
          <w:rFonts w:ascii="Times New Roman" w:eastAsia="Times New Roman" w:hAnsi="Times New Roman"/>
          <w:color w:val="000000"/>
          <w:sz w:val="24"/>
          <w:szCs w:val="24"/>
          <w:lang w:val="sr-Cyrl-RS" w:eastAsia="zh-CN"/>
        </w:rPr>
        <w:t xml:space="preserve">-    врши и друге послове по налогу директора Дома; </w:t>
      </w:r>
    </w:p>
    <w:p w:rsidR="00923063" w:rsidRDefault="00923063" w:rsidP="006D6798">
      <w:pPr>
        <w:suppressAutoHyphens/>
        <w:spacing w:after="0" w:line="240" w:lineRule="auto"/>
        <w:ind w:left="360"/>
        <w:jc w:val="both"/>
        <w:rPr>
          <w:rFonts w:ascii="Times New Roman" w:eastAsia="Times New Roman" w:hAnsi="Times New Roman"/>
          <w:sz w:val="24"/>
          <w:szCs w:val="24"/>
          <w:lang w:val="sr-Cyrl-RS" w:eastAsia="zh-CN"/>
        </w:rPr>
      </w:pPr>
      <w:r w:rsidRPr="00923063">
        <w:rPr>
          <w:rFonts w:ascii="Times New Roman" w:eastAsia="Times New Roman" w:hAnsi="Times New Roman"/>
          <w:color w:val="000000"/>
          <w:sz w:val="24"/>
          <w:szCs w:val="24"/>
          <w:lang w:val="sr-Cyrl-RS" w:eastAsia="zh-CN"/>
        </w:rPr>
        <w:t>-    за свој рад одговоран је директору Дома.</w:t>
      </w:r>
    </w:p>
    <w:p w:rsidR="006D6798" w:rsidRPr="006D6798" w:rsidRDefault="006D6798" w:rsidP="006D6798">
      <w:pPr>
        <w:suppressAutoHyphens/>
        <w:spacing w:after="0" w:line="240" w:lineRule="auto"/>
        <w:ind w:left="360"/>
        <w:jc w:val="both"/>
        <w:rPr>
          <w:rFonts w:ascii="Times New Roman" w:eastAsia="Times New Roman" w:hAnsi="Times New Roman"/>
          <w:sz w:val="24"/>
          <w:szCs w:val="24"/>
          <w:lang w:val="sr-Cyrl-RS" w:eastAsia="zh-CN"/>
        </w:rPr>
      </w:pPr>
    </w:p>
    <w:p w:rsidR="006D6798" w:rsidRPr="00A863D5" w:rsidRDefault="006D6798" w:rsidP="00A863D5">
      <w:pPr>
        <w:suppressAutoHyphens/>
        <w:spacing w:after="0" w:line="240" w:lineRule="auto"/>
        <w:ind w:left="720"/>
        <w:jc w:val="both"/>
        <w:rPr>
          <w:rFonts w:ascii="Times New Roman" w:eastAsia="Times New Roman" w:hAnsi="Times New Roman"/>
          <w:b/>
          <w:sz w:val="24"/>
          <w:szCs w:val="24"/>
          <w:lang w:val="sr-Cyrl-RS" w:eastAsia="zh-CN"/>
        </w:rPr>
      </w:pPr>
      <w:r w:rsidRPr="00923063">
        <w:rPr>
          <w:rFonts w:ascii="Times New Roman" w:eastAsia="Times New Roman" w:hAnsi="Times New Roman"/>
          <w:b/>
          <w:sz w:val="24"/>
          <w:szCs w:val="24"/>
          <w:lang w:eastAsia="zh-CN"/>
        </w:rPr>
        <w:t>Број извршилаца: 1</w:t>
      </w: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val="sr-Cyrl-RS" w:eastAsia="zh-CN"/>
        </w:rPr>
      </w:pPr>
      <w:r w:rsidRPr="006D6798">
        <w:rPr>
          <w:rFonts w:ascii="Times New Roman" w:eastAsia="Times New Roman" w:hAnsi="Times New Roman"/>
          <w:b/>
          <w:i/>
          <w:color w:val="3C8890" w:themeColor="accent2" w:themeShade="BF"/>
          <w:sz w:val="24"/>
          <w:szCs w:val="24"/>
          <w:lang w:val="sr-Cyrl-CS" w:eastAsia="zh-CN"/>
        </w:rPr>
        <w:t>Финансијска  служба</w:t>
      </w:r>
    </w:p>
    <w:p w:rsidR="006D6798" w:rsidRPr="006D6798" w:rsidRDefault="006D6798" w:rsidP="006D6798">
      <w:pPr>
        <w:suppressAutoHyphens/>
        <w:spacing w:after="0" w:line="240" w:lineRule="auto"/>
        <w:ind w:left="720"/>
        <w:jc w:val="center"/>
        <w:rPr>
          <w:rFonts w:ascii="Times New Roman" w:eastAsia="Times New Roman" w:hAnsi="Times New Roman"/>
          <w:sz w:val="24"/>
          <w:szCs w:val="24"/>
          <w:lang w:val="sr-Cyrl-CS" w:eastAsia="zh-CN"/>
        </w:rPr>
      </w:pPr>
    </w:p>
    <w:p w:rsidR="006D6798" w:rsidRPr="006D6798" w:rsidRDefault="006D6798" w:rsidP="006D6798">
      <w:pPr>
        <w:suppressAutoHyphens/>
        <w:spacing w:after="0" w:line="240" w:lineRule="auto"/>
        <w:jc w:val="center"/>
        <w:rPr>
          <w:rFonts w:ascii="Times New Roman" w:eastAsia="Times New Roman" w:hAnsi="Times New Roman"/>
          <w:i/>
          <w:sz w:val="24"/>
          <w:szCs w:val="24"/>
          <w:lang w:eastAsia="zh-CN"/>
        </w:rPr>
      </w:pPr>
      <w:r w:rsidRPr="006D6798">
        <w:rPr>
          <w:rFonts w:ascii="Times New Roman" w:eastAsia="Times New Roman" w:hAnsi="Times New Roman"/>
          <w:b/>
          <w:i/>
          <w:color w:val="3C8890" w:themeColor="accent2" w:themeShade="BF"/>
          <w:sz w:val="24"/>
          <w:szCs w:val="24"/>
          <w:lang w:val="sr-Cyrl-CS" w:eastAsia="zh-CN"/>
        </w:rPr>
        <w:t>Руководилац финансијско - рачуноводствених послова</w:t>
      </w:r>
    </w:p>
    <w:p w:rsidR="006D6798" w:rsidRPr="006D6798" w:rsidRDefault="006D6798" w:rsidP="006D6798">
      <w:pPr>
        <w:suppressAutoHyphens/>
        <w:spacing w:after="0" w:line="240" w:lineRule="auto"/>
        <w:jc w:val="center"/>
        <w:rPr>
          <w:rFonts w:ascii="Times New Roman" w:eastAsia="Times New Roman" w:hAnsi="Times New Roman"/>
          <w:b/>
          <w:sz w:val="24"/>
          <w:szCs w:val="24"/>
          <w:lang w:val="sr-Cyrl-CS" w:eastAsia="zh-CN"/>
        </w:rPr>
      </w:pP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b/>
          <w:bCs/>
          <w:sz w:val="24"/>
          <w:szCs w:val="24"/>
          <w:lang w:val="sr-Cyrl-CS" w:eastAsia="zh-CN"/>
        </w:rPr>
        <w:t>Опис послова:</w:t>
      </w:r>
    </w:p>
    <w:p w:rsidR="006D6798" w:rsidRPr="006D6798" w:rsidRDefault="006D6798" w:rsidP="006D6798">
      <w:pPr>
        <w:numPr>
          <w:ilvl w:val="0"/>
          <w:numId w:val="18"/>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организује, координира и руководи службом и контролише извршење свих послова у оквиру службе;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одговара за законитост рада службе; </w:t>
      </w:r>
    </w:p>
    <w:p w:rsidR="00A863D5" w:rsidRPr="00EF4A26" w:rsidRDefault="006D6798" w:rsidP="00EF4A26">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прати законске прописе из свог делокруга;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израђује периодичне и годишње обрачуне;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израђује предлог финансијског плана и учествује у изради Предлога плана јавних набавки;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припрема финансијске извештаје за Управни одбор;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сарађује са службама Министарства просвете, Управом за трезор, службама финансијског надзора, органима за послове статистике у вези послова из свог делокруга рада;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организује финансијски начин праћења извршења уговора о јавним набавкама;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заступа Дом пред органима финансијске контроле по овлашћењу директора;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води бригу о правовременом и тачном регистровању сваке пословне промене у књиговодственим и другим евиденцијама и о правилном утврђивању финансијског резултата Дома;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одговоран је за правилност и исправност финансијско – материјалног пословања;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 сарадњи са органима и службама Дома обавља послове управљања, спровођења и контроле система </w:t>
      </w:r>
      <w:r w:rsidRPr="006D6798">
        <w:rPr>
          <w:rFonts w:ascii="Times New Roman" w:eastAsia="Times New Roman" w:hAnsi="Times New Roman"/>
          <w:color w:val="000000"/>
          <w:sz w:val="24"/>
          <w:szCs w:val="24"/>
          <w:lang w:eastAsia="zh-CN"/>
        </w:rPr>
        <w:t>HACCP</w:t>
      </w:r>
      <w:r w:rsidRPr="006D6798">
        <w:rPr>
          <w:rFonts w:ascii="Times New Roman" w:eastAsia="Times New Roman" w:hAnsi="Times New Roman"/>
          <w:color w:val="000000"/>
          <w:sz w:val="24"/>
          <w:szCs w:val="24"/>
          <w:lang w:val="sr-Cyrl-CS" w:eastAsia="zh-CN"/>
        </w:rPr>
        <w:t xml:space="preserve">, </w:t>
      </w:r>
      <w:r w:rsidRPr="006D6798">
        <w:rPr>
          <w:rFonts w:ascii="Times New Roman" w:eastAsia="Times New Roman" w:hAnsi="Times New Roman"/>
          <w:color w:val="000000"/>
          <w:sz w:val="24"/>
          <w:szCs w:val="24"/>
          <w:lang w:eastAsia="zh-CN"/>
        </w:rPr>
        <w:t>QMS</w:t>
      </w:r>
      <w:r w:rsidRPr="006D6798">
        <w:rPr>
          <w:rFonts w:ascii="Times New Roman" w:eastAsia="Times New Roman" w:hAnsi="Times New Roman"/>
          <w:color w:val="000000"/>
          <w:sz w:val="24"/>
          <w:szCs w:val="24"/>
          <w:lang w:val="sr-Cyrl-CS" w:eastAsia="zh-CN"/>
        </w:rPr>
        <w:t xml:space="preserve"> и </w:t>
      </w:r>
      <w:r w:rsidRPr="006D6798">
        <w:rPr>
          <w:rFonts w:ascii="Times New Roman" w:eastAsia="Times New Roman" w:hAnsi="Times New Roman"/>
          <w:color w:val="000000"/>
          <w:sz w:val="24"/>
          <w:szCs w:val="24"/>
          <w:lang w:eastAsia="zh-CN"/>
        </w:rPr>
        <w:t>EMS</w:t>
      </w:r>
      <w:r w:rsidRPr="006D6798">
        <w:rPr>
          <w:rFonts w:ascii="Times New Roman" w:eastAsia="Times New Roman" w:hAnsi="Times New Roman"/>
          <w:color w:val="000000"/>
          <w:sz w:val="24"/>
          <w:szCs w:val="24"/>
          <w:lang w:val="sr-Cyrl-CS" w:eastAsia="zh-CN"/>
        </w:rPr>
        <w:t xml:space="preserve"> у свим сегментима Дома;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одговоран је за правилан обрачун пореза, благовремену предају докумената за књижење, благовремену уплату обавеза, правилну евиденцију издатих и примљених инстумената плаћања и поштовање рокова тих инструмената и њихову формалну, рачунску и суштинску контролу;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обавља послове контроле издатих фискалних рачуна;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вреднује резултате рада за запослене у оквиру службе;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на улазним фактурама означава рачун (буџетски или сопствени) са кога ће се вршити плаћање (у складу са финансијким планом, планом јавних набавки и извршењем);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врши плаћање примљених фактура;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доставља Захтев </w:t>
      </w:r>
      <w:r w:rsidRPr="006D6798">
        <w:rPr>
          <w:rFonts w:ascii="Times New Roman" w:eastAsia="Times New Roman" w:hAnsi="Times New Roman"/>
          <w:color w:val="000000"/>
          <w:sz w:val="24"/>
          <w:szCs w:val="24"/>
          <w:lang w:val="sr-Cyrl-RS" w:eastAsia="zh-CN"/>
        </w:rPr>
        <w:t>о</w:t>
      </w:r>
      <w:r w:rsidRPr="006D6798">
        <w:rPr>
          <w:rFonts w:ascii="Times New Roman" w:eastAsia="Times New Roman" w:hAnsi="Times New Roman"/>
          <w:color w:val="000000"/>
          <w:sz w:val="24"/>
          <w:szCs w:val="24"/>
          <w:lang w:val="sr-Cyrl-CS" w:eastAsia="zh-CN"/>
        </w:rPr>
        <w:t xml:space="preserve"> потребама у складу са Правилником о поступцима јавне набавке унутар Дома за своју службу;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обавља и друге послове по налогу  директора Дома; </w:t>
      </w:r>
    </w:p>
    <w:p w:rsidR="006D6798" w:rsidRPr="006D6798" w:rsidRDefault="006D6798" w:rsidP="006D6798">
      <w:pPr>
        <w:numPr>
          <w:ilvl w:val="0"/>
          <w:numId w:val="17"/>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за свој рад одговоран је директору Дома. </w:t>
      </w:r>
    </w:p>
    <w:p w:rsidR="006D6798" w:rsidRDefault="006D6798" w:rsidP="002D6C90">
      <w:pPr>
        <w:ind w:firstLine="720"/>
        <w:jc w:val="both"/>
        <w:rPr>
          <w:rFonts w:ascii="Times New Roman" w:eastAsia="Times New Roman" w:hAnsi="Times New Roman"/>
          <w:b/>
          <w:sz w:val="24"/>
          <w:szCs w:val="24"/>
          <w:lang w:val="sr-Cyrl-RS" w:eastAsia="zh-CN"/>
        </w:rPr>
      </w:pPr>
    </w:p>
    <w:p w:rsidR="006D6798" w:rsidRDefault="006D6798" w:rsidP="002D6C90">
      <w:pPr>
        <w:ind w:firstLine="720"/>
        <w:jc w:val="both"/>
        <w:rPr>
          <w:rFonts w:ascii="Times New Roman" w:eastAsia="Times New Roman" w:hAnsi="Times New Roman"/>
          <w:b/>
          <w:sz w:val="24"/>
          <w:szCs w:val="24"/>
          <w:lang w:val="sr-Cyrl-RS" w:eastAsia="zh-CN"/>
        </w:rPr>
      </w:pPr>
      <w:r w:rsidRPr="006D6798">
        <w:rPr>
          <w:rFonts w:ascii="Times New Roman" w:eastAsia="Times New Roman" w:hAnsi="Times New Roman"/>
          <w:b/>
          <w:sz w:val="24"/>
          <w:szCs w:val="24"/>
          <w:lang w:val="sr-Cyrl-RS" w:eastAsia="zh-CN"/>
        </w:rPr>
        <w:t>Број извршилаца: 1</w:t>
      </w: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bCs/>
          <w:i/>
          <w:color w:val="3C8890" w:themeColor="accent2" w:themeShade="BF"/>
          <w:sz w:val="24"/>
          <w:szCs w:val="24"/>
          <w:lang w:val="sr-Cyrl-CS" w:eastAsia="zh-CN"/>
        </w:rPr>
        <w:t>Васпитна служба</w:t>
      </w:r>
    </w:p>
    <w:p w:rsidR="006D6798" w:rsidRPr="006D6798" w:rsidRDefault="006D6798" w:rsidP="006D6798">
      <w:pPr>
        <w:suppressAutoHyphens/>
        <w:spacing w:after="0" w:line="240" w:lineRule="auto"/>
        <w:rPr>
          <w:rFonts w:ascii="Times New Roman" w:eastAsia="Times New Roman" w:hAnsi="Times New Roman"/>
          <w:i/>
          <w:color w:val="3C8890" w:themeColor="accent2" w:themeShade="BF"/>
          <w:sz w:val="24"/>
          <w:szCs w:val="24"/>
          <w:lang w:val="sr-Cyrl-CS" w:eastAsia="zh-CN"/>
        </w:rPr>
      </w:pP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i/>
          <w:color w:val="3C8890" w:themeColor="accent2" w:themeShade="BF"/>
          <w:sz w:val="24"/>
          <w:szCs w:val="24"/>
          <w:lang w:val="sr-Cyrl-CS" w:eastAsia="zh-CN"/>
        </w:rPr>
        <w:t>Координатор васпитне службе</w:t>
      </w:r>
    </w:p>
    <w:p w:rsidR="006D6798" w:rsidRPr="006D6798" w:rsidRDefault="006D6798" w:rsidP="006D6798">
      <w:pPr>
        <w:suppressAutoHyphens/>
        <w:spacing w:after="0" w:line="240" w:lineRule="auto"/>
        <w:jc w:val="both"/>
        <w:rPr>
          <w:rFonts w:ascii="Times New Roman" w:eastAsia="Times New Roman" w:hAnsi="Times New Roman"/>
          <w:b/>
          <w:sz w:val="24"/>
          <w:szCs w:val="24"/>
          <w:lang w:val="sr-Cyrl-CS" w:eastAsia="zh-CN"/>
        </w:rPr>
      </w:pPr>
    </w:p>
    <w:p w:rsidR="006D6798" w:rsidRPr="006D6798" w:rsidRDefault="006D6798" w:rsidP="006D6798">
      <w:pPr>
        <w:suppressAutoHyphens/>
        <w:spacing w:after="0" w:line="240" w:lineRule="auto"/>
        <w:jc w:val="both"/>
        <w:rPr>
          <w:rFonts w:ascii="Times New Roman" w:eastAsia="Times New Roman" w:hAnsi="Times New Roman"/>
          <w:sz w:val="24"/>
          <w:szCs w:val="24"/>
          <w:lang w:eastAsia="zh-CN"/>
        </w:rPr>
      </w:pPr>
      <w:r w:rsidRPr="006D6798">
        <w:rPr>
          <w:rFonts w:ascii="Times New Roman" w:eastAsia="Times New Roman" w:hAnsi="Times New Roman"/>
          <w:b/>
          <w:bCs/>
          <w:sz w:val="24"/>
          <w:szCs w:val="24"/>
          <w:lang w:val="sr-Cyrl-CS" w:eastAsia="zh-CN"/>
        </w:rPr>
        <w:lastRenderedPageBreak/>
        <w:t>Опис послова:</w:t>
      </w:r>
    </w:p>
    <w:p w:rsidR="006D6798" w:rsidRPr="006D6798" w:rsidRDefault="006D6798" w:rsidP="006D6798">
      <w:pPr>
        <w:numPr>
          <w:ilvl w:val="0"/>
          <w:numId w:val="19"/>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учествује у изради Извештаја о раду Дома и Годишњег плана рада и програма васпитног рада Дома; </w:t>
      </w:r>
    </w:p>
    <w:p w:rsidR="006D6798" w:rsidRPr="006D6798" w:rsidRDefault="006D6798" w:rsidP="006D6798">
      <w:pPr>
        <w:numPr>
          <w:ilvl w:val="0"/>
          <w:numId w:val="19"/>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обавља послове везане за реализацију Годишњег плана рада и програма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васпитног рада у Дому </w:t>
      </w:r>
      <w:r w:rsidRPr="006D6798">
        <w:rPr>
          <w:rFonts w:ascii="Times New Roman" w:eastAsia="Times New Roman" w:hAnsi="Times New Roman"/>
          <w:color w:val="000000"/>
          <w:sz w:val="24"/>
          <w:szCs w:val="24"/>
          <w:lang w:eastAsia="zh-CN"/>
        </w:rPr>
        <w:t xml:space="preserve">и о томе редовно извештава директора и </w:t>
      </w:r>
      <w:r w:rsidRPr="006D6798">
        <w:rPr>
          <w:rFonts w:ascii="Times New Roman" w:eastAsia="Times New Roman" w:hAnsi="Times New Roman"/>
          <w:color w:val="000000"/>
          <w:sz w:val="24"/>
          <w:szCs w:val="24"/>
          <w:lang w:val="sr-Cyrl-RS" w:eastAsia="zh-CN"/>
        </w:rPr>
        <w:t>Управни одбор</w:t>
      </w:r>
      <w:r w:rsidRPr="006D6798">
        <w:rPr>
          <w:rFonts w:ascii="Times New Roman" w:eastAsia="Times New Roman" w:hAnsi="Times New Roman"/>
          <w:color w:val="000000"/>
          <w:sz w:val="24"/>
          <w:szCs w:val="24"/>
          <w:lang w:val="sr-Cyrl-CS" w:eastAsia="zh-CN"/>
        </w:rPr>
        <w:t xml:space="preserve">;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организује, руководи, координира и контролише извршење свих послова у оквиру службе, контролише реализацију васпитног рада;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одговара за законит рад службе;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проучава и прати законе и позитивне прописе из свог делокруга рада;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стара се о спровођењу општих аката и одлука које се односе на васпитни рад;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eastAsia="zh-CN"/>
        </w:rPr>
        <w:t>сарађује са директором установе и стручним сарадницима на унапређењу васпитнообразовног рада у установи;</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учествује пријему ученика у Дом; </w:t>
      </w:r>
    </w:p>
    <w:p w:rsidR="006D6798" w:rsidRPr="00A863D5" w:rsidRDefault="006D6798" w:rsidP="006D6798">
      <w:pPr>
        <w:numPr>
          <w:ilvl w:val="0"/>
          <w:numId w:val="20"/>
        </w:numPr>
        <w:suppressAutoHyphens/>
        <w:spacing w:after="0" w:line="240" w:lineRule="auto"/>
        <w:jc w:val="both"/>
        <w:rPr>
          <w:rFonts w:ascii="Times New Roman" w:eastAsia="Times New Roman" w:hAnsi="Times New Roman"/>
          <w:sz w:val="24"/>
          <w:szCs w:val="24"/>
          <w:lang w:eastAsia="zh-CN"/>
        </w:rPr>
      </w:pPr>
      <w:r w:rsidRPr="006D6798">
        <w:rPr>
          <w:rFonts w:ascii="Times New Roman" w:eastAsia="Times New Roman" w:hAnsi="Times New Roman"/>
          <w:sz w:val="24"/>
          <w:szCs w:val="24"/>
          <w:lang w:val="sr-Cyrl-CS" w:eastAsia="zh-CN"/>
        </w:rPr>
        <w:t>одлучује о распоређивању ученика по васпитним групама;</w:t>
      </w:r>
    </w:p>
    <w:p w:rsidR="00A863D5" w:rsidRPr="006D6798" w:rsidRDefault="00A863D5" w:rsidP="00A863D5">
      <w:pPr>
        <w:suppressAutoHyphens/>
        <w:spacing w:after="0" w:line="240" w:lineRule="auto"/>
        <w:ind w:left="720"/>
        <w:jc w:val="both"/>
        <w:rPr>
          <w:rFonts w:ascii="Times New Roman" w:eastAsia="Times New Roman" w:hAnsi="Times New Roman"/>
          <w:sz w:val="24"/>
          <w:szCs w:val="24"/>
          <w:lang w:eastAsia="zh-CN"/>
        </w:rPr>
      </w:pP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доставља референту за смештај након уписа за ту школску годину, податке о свим уписаним ученицима (корисницима услуга); </w:t>
      </w:r>
    </w:p>
    <w:p w:rsidR="006D6798" w:rsidRPr="006D6798" w:rsidRDefault="006D6798" w:rsidP="006D6798">
      <w:pPr>
        <w:numPr>
          <w:ilvl w:val="0"/>
          <w:numId w:val="20"/>
        </w:numPr>
        <w:suppressAutoHyphens/>
        <w:spacing w:after="0" w:line="240" w:lineRule="auto"/>
        <w:jc w:val="both"/>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стара се о библиотечком фонду </w:t>
      </w:r>
      <w:r w:rsidRPr="006D6798">
        <w:rPr>
          <w:rFonts w:ascii="Times New Roman" w:eastAsia="Times New Roman" w:hAnsi="Times New Roman"/>
          <w:sz w:val="24"/>
          <w:szCs w:val="24"/>
          <w:lang w:val="sr-Cyrl-CS" w:eastAsia="zh-CN"/>
        </w:rPr>
        <w:t>Дом</w:t>
      </w:r>
      <w:r w:rsidRPr="006D6798">
        <w:rPr>
          <w:rFonts w:ascii="Times New Roman" w:eastAsia="Times New Roman" w:hAnsi="Times New Roman"/>
          <w:sz w:val="24"/>
          <w:szCs w:val="24"/>
          <w:lang w:val="sr-Cyrl-RS" w:eastAsia="zh-CN"/>
        </w:rPr>
        <w:t>а</w:t>
      </w:r>
      <w:r w:rsidRPr="006D6798">
        <w:rPr>
          <w:rFonts w:ascii="Times New Roman" w:eastAsia="Times New Roman" w:hAnsi="Times New Roman"/>
          <w:sz w:val="24"/>
          <w:szCs w:val="24"/>
          <w:lang w:val="sr-Cyrl-CS" w:eastAsia="zh-CN"/>
        </w:rPr>
        <w:t>;</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 сарадњи са осталим шефовима служби обавља послове управљања, спровођења и контроле система </w:t>
      </w:r>
      <w:r w:rsidRPr="006D6798">
        <w:rPr>
          <w:rFonts w:ascii="Times New Roman" w:eastAsia="Times New Roman" w:hAnsi="Times New Roman"/>
          <w:color w:val="000000"/>
          <w:sz w:val="24"/>
          <w:szCs w:val="24"/>
          <w:lang w:eastAsia="zh-CN"/>
        </w:rPr>
        <w:t>HACCP</w:t>
      </w:r>
      <w:r w:rsidRPr="006D6798">
        <w:rPr>
          <w:rFonts w:ascii="Times New Roman" w:eastAsia="Times New Roman" w:hAnsi="Times New Roman"/>
          <w:color w:val="000000"/>
          <w:sz w:val="24"/>
          <w:szCs w:val="24"/>
          <w:lang w:val="sr-Cyrl-CS" w:eastAsia="zh-CN"/>
        </w:rPr>
        <w:t xml:space="preserve">, </w:t>
      </w:r>
      <w:r w:rsidRPr="006D6798">
        <w:rPr>
          <w:rFonts w:ascii="Times New Roman" w:eastAsia="Times New Roman" w:hAnsi="Times New Roman"/>
          <w:color w:val="000000"/>
          <w:sz w:val="24"/>
          <w:szCs w:val="24"/>
          <w:lang w:eastAsia="zh-CN"/>
        </w:rPr>
        <w:t>QMS</w:t>
      </w:r>
      <w:r w:rsidRPr="006D6798">
        <w:rPr>
          <w:rFonts w:ascii="Times New Roman" w:eastAsia="Times New Roman" w:hAnsi="Times New Roman"/>
          <w:color w:val="000000"/>
          <w:sz w:val="24"/>
          <w:szCs w:val="24"/>
          <w:lang w:val="sr-Cyrl-CS" w:eastAsia="zh-CN"/>
        </w:rPr>
        <w:t xml:space="preserve"> и </w:t>
      </w:r>
      <w:r w:rsidRPr="006D6798">
        <w:rPr>
          <w:rFonts w:ascii="Times New Roman" w:eastAsia="Times New Roman" w:hAnsi="Times New Roman"/>
          <w:color w:val="000000"/>
          <w:sz w:val="24"/>
          <w:szCs w:val="24"/>
          <w:lang w:eastAsia="zh-CN"/>
        </w:rPr>
        <w:t>EMS</w:t>
      </w:r>
      <w:r w:rsidRPr="006D6798">
        <w:rPr>
          <w:rFonts w:ascii="Times New Roman" w:eastAsia="Times New Roman" w:hAnsi="Times New Roman"/>
          <w:color w:val="000000"/>
          <w:sz w:val="24"/>
          <w:szCs w:val="24"/>
          <w:lang w:val="sr-Cyrl-CS" w:eastAsia="zh-CN"/>
        </w:rPr>
        <w:t xml:space="preserve"> у свим сегментима Дома;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вреднује резултате рада за запослене у оквиру службе;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стара се о чувању и наменском коришћењу инвентара Дома;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учествује по потреби у поступку накнаде штете коју учине ученици;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стара се о спровођењу одредаба Кућног реда и одржавању дисциплине у Дому;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по потреби сарађује са одељенским старешином, школом, родитељима и старатељима ученика;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контолише вођење Матичне књиге евиденције ученика и стара се о чувању документације;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врши увид у радну атмосферу ученика и естетско – хигијенско уређење просторија;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прати и проучава узроке непримереног понашања појединих ученика и група и пружа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помоћ васпитачима у отклањању ових појава;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доставља Захтев за потребама у складу са Правилником о поступцима јавне набавке унутар Дома за своју службу;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обавља и друге послове по налогу директора Дома; </w:t>
      </w:r>
    </w:p>
    <w:p w:rsidR="006D6798" w:rsidRPr="006D6798" w:rsidRDefault="006D6798" w:rsidP="006D6798">
      <w:pPr>
        <w:numPr>
          <w:ilvl w:val="0"/>
          <w:numId w:val="20"/>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за свој рад одговоран је директору Дома. </w:t>
      </w:r>
    </w:p>
    <w:p w:rsidR="006D6798" w:rsidRDefault="006D6798" w:rsidP="002D6C90">
      <w:pPr>
        <w:ind w:firstLine="720"/>
        <w:jc w:val="both"/>
        <w:rPr>
          <w:rFonts w:ascii="Times New Roman" w:eastAsia="Times New Roman" w:hAnsi="Times New Roman"/>
          <w:b/>
          <w:sz w:val="24"/>
          <w:szCs w:val="24"/>
          <w:lang w:val="sr-Cyrl-RS" w:eastAsia="zh-CN"/>
        </w:rPr>
      </w:pPr>
    </w:p>
    <w:p w:rsidR="006D6798" w:rsidRDefault="006D6798" w:rsidP="002D6C90">
      <w:pPr>
        <w:ind w:firstLine="720"/>
        <w:jc w:val="both"/>
        <w:rPr>
          <w:rFonts w:ascii="Times New Roman" w:eastAsia="Times New Roman" w:hAnsi="Times New Roman"/>
          <w:b/>
          <w:sz w:val="24"/>
          <w:szCs w:val="24"/>
          <w:lang w:val="sr-Cyrl-RS" w:eastAsia="zh-CN"/>
        </w:rPr>
      </w:pPr>
      <w:r w:rsidRPr="006D6798">
        <w:rPr>
          <w:rFonts w:ascii="Times New Roman" w:eastAsia="Times New Roman" w:hAnsi="Times New Roman"/>
          <w:b/>
          <w:sz w:val="24"/>
          <w:szCs w:val="24"/>
          <w:lang w:val="sr-Cyrl-RS" w:eastAsia="zh-CN"/>
        </w:rPr>
        <w:t>Број извршилаца: 1</w:t>
      </w: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bCs/>
          <w:i/>
          <w:color w:val="3C8890" w:themeColor="accent2" w:themeShade="BF"/>
          <w:sz w:val="24"/>
          <w:szCs w:val="24"/>
          <w:lang w:val="sr-Cyrl-RS" w:eastAsia="zh-CN"/>
        </w:rPr>
        <w:t>Служба  за јавне набавке и комерцијалу</w:t>
      </w:r>
    </w:p>
    <w:p w:rsidR="006D6798" w:rsidRPr="006D6798" w:rsidRDefault="006D6798" w:rsidP="006D6798">
      <w:pPr>
        <w:suppressAutoHyphens/>
        <w:spacing w:after="0" w:line="240" w:lineRule="auto"/>
        <w:rPr>
          <w:rFonts w:ascii="Times New Roman" w:eastAsia="Times New Roman" w:hAnsi="Times New Roman"/>
          <w:i/>
          <w:color w:val="3C8890" w:themeColor="accent2" w:themeShade="BF"/>
          <w:sz w:val="24"/>
          <w:szCs w:val="24"/>
          <w:lang w:val="sr-Cyrl-RS" w:eastAsia="zh-CN"/>
        </w:rPr>
      </w:pP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bCs/>
          <w:i/>
          <w:color w:val="3C8890" w:themeColor="accent2" w:themeShade="BF"/>
          <w:sz w:val="24"/>
          <w:szCs w:val="24"/>
          <w:lang w:val="sr-Cyrl-RS" w:eastAsia="zh-CN"/>
        </w:rPr>
        <w:t>Руководилац  послова јавних набавки</w:t>
      </w:r>
    </w:p>
    <w:p w:rsidR="006D6798" w:rsidRPr="006D6798" w:rsidRDefault="006D6798" w:rsidP="006D6798">
      <w:pPr>
        <w:suppressAutoHyphens/>
        <w:spacing w:after="0" w:line="240" w:lineRule="auto"/>
        <w:rPr>
          <w:rFonts w:ascii="Times New Roman" w:eastAsia="Times New Roman" w:hAnsi="Times New Roman"/>
          <w:b/>
          <w:bCs/>
          <w:sz w:val="24"/>
          <w:szCs w:val="24"/>
          <w:lang w:val="sr-Cyrl-RS" w:eastAsia="zh-CN"/>
        </w:rPr>
      </w:pP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b/>
          <w:bCs/>
          <w:sz w:val="24"/>
          <w:szCs w:val="24"/>
          <w:lang w:val="sr-Cyrl-CS" w:eastAsia="zh-CN"/>
        </w:rPr>
        <w:t>Опис послова:</w:t>
      </w:r>
      <w:r w:rsidRPr="006D6798">
        <w:rPr>
          <w:rFonts w:ascii="Times New Roman" w:eastAsia="Times New Roman" w:hAnsi="Times New Roman"/>
          <w:b/>
          <w:bCs/>
          <w:sz w:val="24"/>
          <w:szCs w:val="24"/>
          <w:lang w:val="sr-Cyrl-RS" w:eastAsia="zh-CN"/>
        </w:rPr>
        <w:t xml:space="preserve"> </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организује, руководи, координира и прати извршење послова и израђује планове рада у области јавних набавки; </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руководи припремом предлога годишњих планова јавних набавки, набавки на које се закон не примењује и плана контроле јавних набавки;</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контролише акте који се доносе у поступцима јавних набавки;</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прати извршење препорука датих у спроведеним контролама;</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учествује у поступцима јавних набавки као члан комисије;</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контролише законитост планирања, спровођења и извршења јавних набавки и набавки на које се закон не примењује и израђује извештај о реализованим набавкама;</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lastRenderedPageBreak/>
        <w:t xml:space="preserve">      -     координира истраживања тржишта, тржишних партнера и других анализа;</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xml:space="preserve">      -     контролише трошкове и координира спровођење јавних набавки;</w:t>
      </w:r>
    </w:p>
    <w:p w:rsidR="006D6798" w:rsidRPr="006D6798" w:rsidRDefault="006D6798" w:rsidP="006D6798">
      <w:pPr>
        <w:suppressAutoHyphens/>
        <w:spacing w:after="0" w:line="240" w:lineRule="auto"/>
        <w:ind w:left="360"/>
        <w:rPr>
          <w:rFonts w:ascii="Times New Roman" w:eastAsia="Times New Roman" w:hAnsi="Times New Roman"/>
          <w:sz w:val="24"/>
          <w:szCs w:val="24"/>
          <w:lang w:eastAsia="zh-CN"/>
        </w:rPr>
      </w:pPr>
      <w:r w:rsidRPr="006D6798">
        <w:rPr>
          <w:rFonts w:ascii="Times New Roman" w:eastAsia="Times New Roman" w:hAnsi="Times New Roman"/>
          <w:sz w:val="24"/>
          <w:szCs w:val="24"/>
          <w:lang w:val="sr-Cyrl-RS" w:eastAsia="zh-CN"/>
        </w:rPr>
        <w:t>-     координира у изради уговора о јавним набавкама.</w:t>
      </w:r>
    </w:p>
    <w:p w:rsidR="006D6798" w:rsidRPr="006D6798" w:rsidRDefault="006D6798" w:rsidP="006D6798">
      <w:pPr>
        <w:numPr>
          <w:ilvl w:val="0"/>
          <w:numId w:val="19"/>
        </w:numPr>
        <w:suppressAutoHyphens/>
        <w:autoSpaceDE w:val="0"/>
        <w:spacing w:after="0" w:line="240" w:lineRule="auto"/>
        <w:jc w:val="both"/>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обавља и друге послове по налогу директора Дома; </w:t>
      </w:r>
    </w:p>
    <w:p w:rsidR="006D6798" w:rsidRPr="006D6798" w:rsidRDefault="006D6798" w:rsidP="006D6798">
      <w:pPr>
        <w:numPr>
          <w:ilvl w:val="0"/>
          <w:numId w:val="19"/>
        </w:numPr>
        <w:suppressAutoHyphens/>
        <w:autoSpaceDE w:val="0"/>
        <w:spacing w:after="0" w:line="240" w:lineRule="auto"/>
        <w:ind w:left="360" w:firstLine="0"/>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за свој рад одговоран је директору Дома.</w:t>
      </w:r>
    </w:p>
    <w:p w:rsidR="006D6798" w:rsidRDefault="006D6798" w:rsidP="002D6C90">
      <w:pPr>
        <w:ind w:firstLine="720"/>
        <w:jc w:val="both"/>
        <w:rPr>
          <w:rFonts w:ascii="Times New Roman" w:eastAsia="Times New Roman" w:hAnsi="Times New Roman"/>
          <w:b/>
          <w:sz w:val="24"/>
          <w:szCs w:val="24"/>
          <w:lang w:val="sr-Cyrl-RS" w:eastAsia="zh-CN"/>
        </w:rPr>
      </w:pPr>
    </w:p>
    <w:p w:rsidR="00A863D5" w:rsidRPr="00C92D5F" w:rsidRDefault="006D6798" w:rsidP="00C92D5F">
      <w:pPr>
        <w:ind w:firstLine="720"/>
        <w:jc w:val="both"/>
        <w:rPr>
          <w:rFonts w:ascii="Times New Roman" w:eastAsia="Times New Roman" w:hAnsi="Times New Roman"/>
          <w:b/>
          <w:sz w:val="24"/>
          <w:szCs w:val="24"/>
          <w:lang w:val="sr-Cyrl-RS" w:eastAsia="zh-CN"/>
        </w:rPr>
      </w:pPr>
      <w:r w:rsidRPr="006D6798">
        <w:rPr>
          <w:rFonts w:ascii="Times New Roman" w:eastAsia="Times New Roman" w:hAnsi="Times New Roman"/>
          <w:b/>
          <w:sz w:val="24"/>
          <w:szCs w:val="24"/>
          <w:lang w:val="sr-Cyrl-RS" w:eastAsia="zh-CN"/>
        </w:rPr>
        <w:t>Број извршилаца: 1</w:t>
      </w:r>
    </w:p>
    <w:p w:rsidR="00A863D5" w:rsidRDefault="00A863D5" w:rsidP="006D6798">
      <w:pPr>
        <w:suppressAutoHyphens/>
        <w:spacing w:after="0" w:line="240" w:lineRule="auto"/>
        <w:jc w:val="center"/>
        <w:rPr>
          <w:rFonts w:ascii="Times New Roman" w:eastAsia="Times New Roman" w:hAnsi="Times New Roman"/>
          <w:b/>
          <w:i/>
          <w:color w:val="3C8890" w:themeColor="accent2" w:themeShade="BF"/>
          <w:sz w:val="24"/>
          <w:szCs w:val="24"/>
          <w:lang w:val="sr-Cyrl-CS" w:eastAsia="zh-CN"/>
        </w:rPr>
      </w:pP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i/>
          <w:color w:val="3C8890" w:themeColor="accent2" w:themeShade="BF"/>
          <w:sz w:val="24"/>
          <w:szCs w:val="24"/>
          <w:lang w:val="sr-Cyrl-CS" w:eastAsia="zh-CN"/>
        </w:rPr>
        <w:t>Служба за послове инвестиционог и техничког одржавања, безбедности и заштите</w:t>
      </w:r>
    </w:p>
    <w:p w:rsidR="006D6798" w:rsidRPr="006D6798" w:rsidRDefault="006D6798" w:rsidP="006D6798">
      <w:pPr>
        <w:suppressAutoHyphens/>
        <w:spacing w:after="0" w:line="240" w:lineRule="auto"/>
        <w:rPr>
          <w:rFonts w:ascii="Times New Roman" w:eastAsia="Times New Roman" w:hAnsi="Times New Roman"/>
          <w:i/>
          <w:color w:val="3C8890" w:themeColor="accent2" w:themeShade="BF"/>
          <w:sz w:val="24"/>
          <w:szCs w:val="24"/>
          <w:lang w:val="sr-Cyrl-RS" w:eastAsia="zh-CN"/>
        </w:rPr>
      </w:pPr>
    </w:p>
    <w:p w:rsidR="006D6798" w:rsidRPr="006D6798" w:rsidRDefault="006D6798" w:rsidP="006D6798">
      <w:pPr>
        <w:suppressAutoHyphens/>
        <w:ind w:firstLine="540"/>
        <w:jc w:val="both"/>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bCs/>
          <w:i/>
          <w:color w:val="3C8890" w:themeColor="accent2" w:themeShade="BF"/>
          <w:sz w:val="24"/>
          <w:szCs w:val="24"/>
          <w:lang w:val="sr-Cyrl-RS" w:eastAsia="zh-CN"/>
        </w:rPr>
        <w:t xml:space="preserve">                          Руководилац инвестиционог/техничког одржавања</w:t>
      </w: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b/>
          <w:bCs/>
          <w:sz w:val="24"/>
          <w:szCs w:val="24"/>
          <w:lang w:val="sr-Cyrl-CS" w:eastAsia="zh-CN"/>
        </w:rPr>
        <w:t>Опис послова:</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организује , руководи и прати извршење свих послова инвестиционог и техничког одржавања;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учествује у изради плана у делу који се односи на инвестиције и одржавање и учествује у његовој реализацији;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израђује идејне и главне пројекте и врши контролу пројеката и надзор над извршењем радова;</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прибавља сву техничку документацију везану за извођење радова; - снима стање постојећих објеката и инсталација техничких система и припрема предлог радова и услуга;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координира и прати израду техничке документације;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координира припрему предлога планова инвестиционог и техничког одржавања и израду техничких спецификација за набавке и јавне набавке.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 обавља и друге послове по налогу директора Дома;</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за свој рад одговоран је директору Дома.</w:t>
      </w:r>
    </w:p>
    <w:p w:rsidR="00A37DDC" w:rsidRPr="00DB61DA" w:rsidRDefault="00A37DDC" w:rsidP="00DB61DA">
      <w:pPr>
        <w:spacing w:after="0" w:line="240" w:lineRule="auto"/>
        <w:ind w:left="360" w:firstLine="340"/>
        <w:rPr>
          <w:rFonts w:ascii="Times New Roman" w:eastAsia="Times New Roman" w:hAnsi="Times New Roman"/>
          <w:sz w:val="24"/>
          <w:szCs w:val="24"/>
          <w:lang w:val="sr-Cyrl-CS"/>
        </w:rPr>
      </w:pPr>
    </w:p>
    <w:p w:rsidR="006D6798" w:rsidRPr="00923063" w:rsidRDefault="006D6798" w:rsidP="006D6798">
      <w:pPr>
        <w:ind w:firstLine="720"/>
        <w:jc w:val="both"/>
        <w:rPr>
          <w:rFonts w:ascii="Times New Roman" w:eastAsia="Times New Roman" w:hAnsi="Times New Roman"/>
          <w:b/>
          <w:sz w:val="24"/>
          <w:szCs w:val="24"/>
          <w:lang w:val="sr-Cyrl-RS" w:eastAsia="zh-CN"/>
        </w:rPr>
      </w:pPr>
      <w:r w:rsidRPr="006D6798">
        <w:rPr>
          <w:rFonts w:ascii="Times New Roman" w:eastAsia="Times New Roman" w:hAnsi="Times New Roman"/>
          <w:b/>
          <w:sz w:val="24"/>
          <w:szCs w:val="24"/>
          <w:lang w:val="sr-Cyrl-RS" w:eastAsia="zh-CN"/>
        </w:rPr>
        <w:t>Број извршилаца: 1</w:t>
      </w: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i/>
          <w:color w:val="3C8890" w:themeColor="accent2" w:themeShade="BF"/>
          <w:sz w:val="24"/>
          <w:szCs w:val="24"/>
          <w:lang w:val="sr-Cyrl-CS" w:eastAsia="zh-CN"/>
        </w:rPr>
        <w:t>Служба за исхрану</w:t>
      </w: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val="sr-Cyrl-CS" w:eastAsia="zh-CN"/>
        </w:rPr>
      </w:pPr>
    </w:p>
    <w:p w:rsidR="006D6798" w:rsidRPr="006D6798" w:rsidRDefault="006D6798" w:rsidP="006D6798">
      <w:pPr>
        <w:suppressAutoHyphens/>
        <w:spacing w:after="0" w:line="240" w:lineRule="auto"/>
        <w:jc w:val="center"/>
        <w:rPr>
          <w:rFonts w:ascii="Times New Roman" w:eastAsia="Times New Roman" w:hAnsi="Times New Roman"/>
          <w:i/>
          <w:color w:val="3C8890" w:themeColor="accent2" w:themeShade="BF"/>
          <w:sz w:val="24"/>
          <w:szCs w:val="24"/>
          <w:lang w:eastAsia="zh-CN"/>
        </w:rPr>
      </w:pPr>
      <w:r w:rsidRPr="006D6798">
        <w:rPr>
          <w:rFonts w:ascii="Times New Roman" w:eastAsia="Times New Roman" w:hAnsi="Times New Roman"/>
          <w:b/>
          <w:bCs/>
          <w:i/>
          <w:color w:val="3C8890" w:themeColor="accent2" w:themeShade="BF"/>
          <w:sz w:val="24"/>
          <w:szCs w:val="24"/>
          <w:lang w:val="sr-Cyrl-CS" w:eastAsia="zh-CN"/>
        </w:rPr>
        <w:t>Шеф кухиње</w:t>
      </w:r>
    </w:p>
    <w:p w:rsidR="006D6798" w:rsidRPr="006D6798" w:rsidRDefault="006D6798" w:rsidP="006D6798">
      <w:pPr>
        <w:suppressAutoHyphens/>
        <w:spacing w:after="0" w:line="240" w:lineRule="auto"/>
        <w:jc w:val="center"/>
        <w:rPr>
          <w:rFonts w:ascii="Times New Roman" w:eastAsia="Times New Roman" w:hAnsi="Times New Roman"/>
          <w:b/>
          <w:bCs/>
          <w:sz w:val="24"/>
          <w:szCs w:val="24"/>
          <w:lang w:val="sr-Cyrl-CS" w:eastAsia="zh-CN"/>
        </w:rPr>
      </w:pPr>
    </w:p>
    <w:p w:rsidR="006D6798" w:rsidRPr="006D6798" w:rsidRDefault="006D6798" w:rsidP="006D6798">
      <w:p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b/>
          <w:bCs/>
          <w:sz w:val="24"/>
          <w:szCs w:val="24"/>
          <w:lang w:val="sr-Cyrl-CS" w:eastAsia="zh-CN"/>
        </w:rPr>
        <w:t>Опис послова:</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организује, координира, руководи и контролише извршење свих послова у оквиру службе;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врши све послове везане за организацију, праћење и спровођење исхране ученика у Дому;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одговоран је за законитост рада службе; </w:t>
      </w:r>
    </w:p>
    <w:p w:rsidR="006D6798" w:rsidRPr="006D6798" w:rsidRDefault="006D6798" w:rsidP="006D6798">
      <w:pPr>
        <w:numPr>
          <w:ilvl w:val="0"/>
          <w:numId w:val="18"/>
        </w:num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CS" w:eastAsia="zh-CN"/>
        </w:rPr>
        <w:t>врши распоред радника у оквиру смене и по сменама;</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у сарадњи са осталим шефовима служби обавља послове управљања, спровођења и контроле система </w:t>
      </w:r>
      <w:r w:rsidRPr="006D6798">
        <w:rPr>
          <w:rFonts w:ascii="Times New Roman" w:eastAsia="Times New Roman" w:hAnsi="Times New Roman"/>
          <w:color w:val="000000"/>
          <w:sz w:val="24"/>
          <w:szCs w:val="24"/>
          <w:lang w:eastAsia="zh-CN"/>
        </w:rPr>
        <w:t>HACCP</w:t>
      </w:r>
      <w:r w:rsidRPr="006D6798">
        <w:rPr>
          <w:rFonts w:ascii="Times New Roman" w:eastAsia="Times New Roman" w:hAnsi="Times New Roman"/>
          <w:color w:val="000000"/>
          <w:sz w:val="24"/>
          <w:szCs w:val="24"/>
          <w:lang w:val="sr-Cyrl-CS" w:eastAsia="zh-CN"/>
        </w:rPr>
        <w:t xml:space="preserve"> </w:t>
      </w:r>
      <w:r w:rsidRPr="006D6798">
        <w:rPr>
          <w:rFonts w:ascii="Times New Roman" w:eastAsia="Times New Roman" w:hAnsi="Times New Roman"/>
          <w:color w:val="000000"/>
          <w:sz w:val="24"/>
          <w:szCs w:val="24"/>
          <w:lang w:val="sr-Cyrl-RS" w:eastAsia="zh-CN"/>
        </w:rPr>
        <w:t xml:space="preserve">и стандарда </w:t>
      </w:r>
      <w:r w:rsidRPr="006D6798">
        <w:rPr>
          <w:rFonts w:ascii="Times New Roman" w:eastAsia="Times New Roman" w:hAnsi="Times New Roman"/>
          <w:color w:val="000000"/>
          <w:sz w:val="24"/>
          <w:szCs w:val="24"/>
          <w:lang w:val="sr-Latn-RS" w:eastAsia="zh-CN"/>
        </w:rPr>
        <w:t>ISO 2000,</w:t>
      </w:r>
      <w:r w:rsidRPr="006D6798">
        <w:rPr>
          <w:rFonts w:ascii="Times New Roman" w:eastAsia="Times New Roman" w:hAnsi="Times New Roman"/>
          <w:color w:val="000000"/>
          <w:sz w:val="24"/>
          <w:szCs w:val="24"/>
          <w:lang w:eastAsia="zh-CN"/>
        </w:rPr>
        <w:t>QMS</w:t>
      </w:r>
      <w:r w:rsidRPr="006D6798">
        <w:rPr>
          <w:rFonts w:ascii="Times New Roman" w:eastAsia="Times New Roman" w:hAnsi="Times New Roman"/>
          <w:color w:val="000000"/>
          <w:sz w:val="24"/>
          <w:szCs w:val="24"/>
          <w:lang w:val="sr-Cyrl-CS" w:eastAsia="zh-CN"/>
        </w:rPr>
        <w:t xml:space="preserve"> и </w:t>
      </w:r>
      <w:r w:rsidRPr="006D6798">
        <w:rPr>
          <w:rFonts w:ascii="Times New Roman" w:eastAsia="Times New Roman" w:hAnsi="Times New Roman"/>
          <w:color w:val="000000"/>
          <w:sz w:val="24"/>
          <w:szCs w:val="24"/>
          <w:lang w:eastAsia="zh-CN"/>
        </w:rPr>
        <w:t>EMS</w:t>
      </w:r>
      <w:r w:rsidRPr="006D6798">
        <w:rPr>
          <w:rFonts w:ascii="Times New Roman" w:eastAsia="Times New Roman" w:hAnsi="Times New Roman"/>
          <w:color w:val="000000"/>
          <w:sz w:val="24"/>
          <w:szCs w:val="24"/>
          <w:lang w:val="sr-Cyrl-CS" w:eastAsia="zh-CN"/>
        </w:rPr>
        <w:t xml:space="preserve"> у свим сегментима Дома;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одговоран је за примену, управљање, спровођење и контоле система </w:t>
      </w:r>
      <w:r w:rsidRPr="006D6798">
        <w:rPr>
          <w:rFonts w:ascii="Times New Roman" w:eastAsia="Times New Roman" w:hAnsi="Times New Roman"/>
          <w:color w:val="000000"/>
          <w:sz w:val="24"/>
          <w:szCs w:val="24"/>
          <w:lang w:eastAsia="zh-CN"/>
        </w:rPr>
        <w:t>HACCP</w:t>
      </w:r>
      <w:r w:rsidRPr="006D6798">
        <w:rPr>
          <w:rFonts w:ascii="Times New Roman" w:eastAsia="Times New Roman" w:hAnsi="Times New Roman"/>
          <w:color w:val="000000"/>
          <w:sz w:val="24"/>
          <w:szCs w:val="24"/>
          <w:lang w:val="sr-Cyrl-CS" w:eastAsia="zh-CN"/>
        </w:rPr>
        <w:t xml:space="preserve"> стандарда у раду кухиње; </w:t>
      </w:r>
    </w:p>
    <w:p w:rsidR="006D6798" w:rsidRPr="006D6798" w:rsidRDefault="006D6798" w:rsidP="006D6798">
      <w:pPr>
        <w:numPr>
          <w:ilvl w:val="0"/>
          <w:numId w:val="18"/>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врши требовање намирница и материјала према прописаној калкулацији односно </w:t>
      </w:r>
    </w:p>
    <w:p w:rsidR="006D6798" w:rsidRPr="006D6798" w:rsidRDefault="006D6798" w:rsidP="006D6798">
      <w:pPr>
        <w:numPr>
          <w:ilvl w:val="0"/>
          <w:numId w:val="21"/>
        </w:num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CS" w:eastAsia="zh-CN"/>
        </w:rPr>
        <w:t>нормативима исхране;</w:t>
      </w:r>
    </w:p>
    <w:p w:rsidR="006D6798" w:rsidRPr="006D6798" w:rsidRDefault="006D6798" w:rsidP="006D6798">
      <w:pPr>
        <w:numPr>
          <w:ilvl w:val="0"/>
          <w:numId w:val="21"/>
        </w:num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eastAsia="zh-CN"/>
        </w:rPr>
        <w:t>врши корекцију дневне производње, код смањења производње врши повраћај намирница магацину, код повећања производње врши додатни пријем из магацина</w:t>
      </w:r>
      <w:r w:rsidRPr="006D6798">
        <w:rPr>
          <w:rFonts w:ascii="Times New Roman" w:eastAsia="Times New Roman" w:hAnsi="Times New Roman"/>
          <w:sz w:val="24"/>
          <w:szCs w:val="24"/>
          <w:lang w:val="sr-Cyrl-RS" w:eastAsia="zh-CN"/>
        </w:rPr>
        <w:t>;</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RS" w:eastAsia="zh-CN"/>
        </w:rPr>
        <w:t xml:space="preserve">учествује у изради јеловника за потребе Дома; </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RS" w:eastAsia="zh-CN"/>
        </w:rPr>
        <w:t xml:space="preserve">по потреби организује припремање зимнице; </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RS" w:eastAsia="zh-CN"/>
        </w:rPr>
        <w:lastRenderedPageBreak/>
        <w:t xml:space="preserve">одговоран је за хигијенско стање у кухињском блоку и трпезарији и другим просторијама и здравствену исправност животних намирница, као и правилно коришћење заштитних средстава радника у кухињи и за правилно коришћење средстава рада; </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RS" w:eastAsia="zh-CN"/>
        </w:rPr>
        <w:t xml:space="preserve">води евиденције о броју припремљених оброка, свакодневно прати број издатих оброка и изводи процену требовања за наредни дан; </w:t>
      </w:r>
    </w:p>
    <w:p w:rsidR="006D6798" w:rsidRPr="00A863D5"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RS" w:eastAsia="zh-CN"/>
        </w:rPr>
        <w:t xml:space="preserve">води рачуна о санитарном прегледу запослених у служби; </w:t>
      </w:r>
    </w:p>
    <w:p w:rsidR="00A863D5" w:rsidRDefault="00A863D5" w:rsidP="00A863D5">
      <w:pPr>
        <w:suppressAutoHyphens/>
        <w:autoSpaceDE w:val="0"/>
        <w:spacing w:after="0" w:line="240" w:lineRule="auto"/>
        <w:ind w:left="720"/>
        <w:rPr>
          <w:rFonts w:ascii="Times New Roman" w:eastAsia="Times New Roman" w:hAnsi="Times New Roman"/>
          <w:color w:val="000000"/>
          <w:sz w:val="24"/>
          <w:szCs w:val="24"/>
          <w:lang w:val="sr-Cyrl-RS" w:eastAsia="zh-CN"/>
        </w:rPr>
      </w:pPr>
    </w:p>
    <w:p w:rsidR="00A863D5" w:rsidRPr="006D6798" w:rsidRDefault="00A863D5" w:rsidP="00A863D5">
      <w:pPr>
        <w:suppressAutoHyphens/>
        <w:autoSpaceDE w:val="0"/>
        <w:spacing w:after="0" w:line="240" w:lineRule="auto"/>
        <w:ind w:left="720"/>
        <w:rPr>
          <w:rFonts w:ascii="Times New Roman" w:eastAsia="Times New Roman" w:hAnsi="Times New Roman"/>
          <w:color w:val="000000"/>
          <w:sz w:val="24"/>
          <w:szCs w:val="24"/>
          <w:lang w:eastAsia="zh-CN"/>
        </w:rPr>
      </w:pP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RS" w:eastAsia="zh-CN"/>
        </w:rPr>
        <w:t xml:space="preserve">вреднује резултате рада за запослене у оквиру службе; </w:t>
      </w:r>
    </w:p>
    <w:p w:rsidR="006D6798" w:rsidRPr="006D6798" w:rsidRDefault="006D6798" w:rsidP="006D6798">
      <w:pPr>
        <w:numPr>
          <w:ilvl w:val="0"/>
          <w:numId w:val="21"/>
        </w:num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val="sr-Cyrl-CS" w:eastAsia="zh-CN"/>
        </w:rPr>
        <w:t>одговоран је за опрему и ивентар у кухињи;</w:t>
      </w:r>
    </w:p>
    <w:p w:rsidR="006D6798" w:rsidRPr="006D6798" w:rsidRDefault="006D6798" w:rsidP="006D6798">
      <w:pPr>
        <w:numPr>
          <w:ilvl w:val="0"/>
          <w:numId w:val="21"/>
        </w:numPr>
        <w:suppressAutoHyphens/>
        <w:spacing w:after="0" w:line="240" w:lineRule="auto"/>
        <w:rPr>
          <w:rFonts w:ascii="Times New Roman" w:eastAsia="Times New Roman" w:hAnsi="Times New Roman"/>
          <w:sz w:val="24"/>
          <w:szCs w:val="24"/>
          <w:lang w:eastAsia="zh-CN"/>
        </w:rPr>
      </w:pPr>
      <w:r w:rsidRPr="006D6798">
        <w:rPr>
          <w:rFonts w:ascii="Times New Roman" w:eastAsia="Times New Roman" w:hAnsi="Times New Roman"/>
          <w:sz w:val="24"/>
          <w:szCs w:val="24"/>
          <w:lang w:eastAsia="zh-CN"/>
        </w:rPr>
        <w:t>салдира стање на крају смене;</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доставља Захтев за потребама у складу са Правилником о поступцима јавне набавке унутар Дома за своју службу; </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обавља и друге послове по налогу директора Дома; </w:t>
      </w:r>
    </w:p>
    <w:p w:rsidR="006D6798" w:rsidRPr="006D6798" w:rsidRDefault="006D6798" w:rsidP="006D6798">
      <w:pPr>
        <w:numPr>
          <w:ilvl w:val="0"/>
          <w:numId w:val="21"/>
        </w:numPr>
        <w:suppressAutoHyphens/>
        <w:autoSpaceDE w:val="0"/>
        <w:spacing w:after="0" w:line="240" w:lineRule="auto"/>
        <w:rPr>
          <w:rFonts w:ascii="Times New Roman" w:eastAsia="Times New Roman" w:hAnsi="Times New Roman"/>
          <w:color w:val="000000"/>
          <w:sz w:val="24"/>
          <w:szCs w:val="24"/>
          <w:lang w:eastAsia="zh-CN"/>
        </w:rPr>
      </w:pPr>
      <w:r w:rsidRPr="006D6798">
        <w:rPr>
          <w:rFonts w:ascii="Times New Roman" w:eastAsia="Times New Roman" w:hAnsi="Times New Roman"/>
          <w:color w:val="000000"/>
          <w:sz w:val="24"/>
          <w:szCs w:val="24"/>
          <w:lang w:val="sr-Cyrl-CS" w:eastAsia="zh-CN"/>
        </w:rPr>
        <w:t xml:space="preserve">за свој рад одговоран је директору Дома. </w:t>
      </w:r>
    </w:p>
    <w:p w:rsidR="006D6798" w:rsidRPr="006D6798" w:rsidRDefault="006D6798" w:rsidP="006D6798">
      <w:pPr>
        <w:suppressAutoHyphens/>
        <w:autoSpaceDE w:val="0"/>
        <w:spacing w:after="0" w:line="240" w:lineRule="auto"/>
        <w:rPr>
          <w:rFonts w:ascii="Times New Roman" w:eastAsia="Times New Roman" w:hAnsi="Times New Roman"/>
          <w:i/>
          <w:iCs/>
          <w:color w:val="000000"/>
          <w:sz w:val="24"/>
          <w:szCs w:val="24"/>
          <w:lang w:val="sr-Cyrl-RS" w:eastAsia="zh-CN"/>
        </w:rPr>
      </w:pPr>
    </w:p>
    <w:p w:rsidR="00DB61DA" w:rsidRDefault="006D6798" w:rsidP="00DB61DA">
      <w:pPr>
        <w:spacing w:after="0" w:line="240" w:lineRule="auto"/>
        <w:ind w:firstLine="700"/>
        <w:jc w:val="both"/>
        <w:rPr>
          <w:rFonts w:ascii="Times New Roman" w:eastAsia="Times New Roman" w:hAnsi="Times New Roman"/>
          <w:b/>
          <w:sz w:val="24"/>
          <w:szCs w:val="24"/>
          <w:lang w:val="sr-Cyrl-RS" w:eastAsia="zh-CN"/>
        </w:rPr>
      </w:pPr>
      <w:r w:rsidRPr="006D6798">
        <w:rPr>
          <w:rFonts w:ascii="Times New Roman" w:eastAsia="Times New Roman" w:hAnsi="Times New Roman"/>
          <w:b/>
          <w:sz w:val="24"/>
          <w:szCs w:val="24"/>
          <w:lang w:val="sr-Cyrl-RS" w:eastAsia="zh-CN"/>
        </w:rPr>
        <w:t>Број извршилаца: 1</w:t>
      </w:r>
    </w:p>
    <w:p w:rsidR="00EF4A26" w:rsidRPr="0033602E" w:rsidRDefault="00EF4A26" w:rsidP="00C92D5F">
      <w:pPr>
        <w:jc w:val="both"/>
        <w:rPr>
          <w:rFonts w:ascii="Times New Roman" w:hAnsi="Times New Roman"/>
          <w:b/>
          <w:i/>
          <w:color w:val="3C8890" w:themeColor="accent2" w:themeShade="BF"/>
        </w:rPr>
      </w:pPr>
    </w:p>
    <w:p w:rsidR="00A863D5" w:rsidRDefault="00A863D5"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w:t>
      </w:r>
      <w:r>
        <w:rPr>
          <w:rFonts w:ascii="Times New Roman" w:hAnsi="Times New Roman"/>
          <w:b/>
          <w:i/>
          <w:color w:val="3C8890" w:themeColor="accent2" w:themeShade="BF"/>
        </w:rPr>
        <w:t xml:space="preserve">. ОПИС </w:t>
      </w:r>
      <w:r>
        <w:rPr>
          <w:rFonts w:ascii="Times New Roman" w:hAnsi="Times New Roman"/>
          <w:b/>
          <w:i/>
          <w:color w:val="3C8890" w:themeColor="accent2" w:themeShade="BF"/>
          <w:lang w:val="sr-Cyrl-RS"/>
        </w:rPr>
        <w:t>ПРАВИЛА У ВЕЗИ СА ЈАВНОШЋУ РАДА</w:t>
      </w:r>
      <w:r w:rsidRPr="003B7BAD">
        <w:rPr>
          <w:rFonts w:ascii="Times New Roman" w:hAnsi="Times New Roman"/>
          <w:b/>
          <w:i/>
          <w:color w:val="3C8890" w:themeColor="accent2" w:themeShade="BF"/>
        </w:rPr>
        <w:t xml:space="preserve"> </w:t>
      </w:r>
      <w:r w:rsidR="00B90D93">
        <w:rPr>
          <w:rFonts w:ascii="Times New Roman" w:hAnsi="Times New Roman"/>
          <w:b/>
          <w:i/>
          <w:color w:val="3C8890" w:themeColor="accent2" w:themeShade="BF"/>
          <w:lang w:val="sr-Cyrl-RS"/>
        </w:rPr>
        <w:t xml:space="preserve">У </w:t>
      </w:r>
      <w:r w:rsidRPr="003B7BAD">
        <w:rPr>
          <w:rFonts w:ascii="Times New Roman" w:hAnsi="Times New Roman"/>
          <w:b/>
          <w:i/>
          <w:color w:val="3C8890" w:themeColor="accent2" w:themeShade="BF"/>
        </w:rPr>
        <w:t>ДОМ</w:t>
      </w:r>
      <w:r w:rsidR="00B90D93">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A863D5" w:rsidRDefault="00A863D5"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 xml:space="preserve">4.1. Јавност рада </w:t>
      </w:r>
      <w:r w:rsidR="00B90D93">
        <w:rPr>
          <w:rFonts w:ascii="Times New Roman" w:hAnsi="Times New Roman"/>
          <w:b/>
          <w:i/>
          <w:color w:val="3C8890" w:themeColor="accent2" w:themeShade="BF"/>
          <w:lang w:val="sr-Cyrl-RS"/>
        </w:rPr>
        <w:t>у Дому</w:t>
      </w:r>
      <w:r>
        <w:rPr>
          <w:rFonts w:ascii="Times New Roman" w:hAnsi="Times New Roman"/>
          <w:b/>
          <w:i/>
          <w:color w:val="3C8890" w:themeColor="accent2" w:themeShade="BF"/>
          <w:lang w:val="sr-Cyrl-RS"/>
        </w:rPr>
        <w:t xml:space="preserve"> ученика средњих школа Милутин Миланковић“ у Београду</w:t>
      </w:r>
    </w:p>
    <w:p w:rsidR="00A863D5" w:rsidRPr="0033602E" w:rsidRDefault="00A863D5"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 xml:space="preserve">Рад Дома је доступан јавности. О свом раду, Дом обавештава јавност путем средстава јавног информисања (саопштења, конференције за новинаре, интервјуи) и на други прикладан начин </w:t>
      </w:r>
      <w:r w:rsidR="00EF4A26" w:rsidRPr="0033602E">
        <w:rPr>
          <w:rFonts w:ascii="Times New Roman" w:hAnsi="Times New Roman"/>
          <w:sz w:val="24"/>
          <w:szCs w:val="24"/>
          <w:lang w:val="sr-Cyrl-RS"/>
        </w:rPr>
        <w:t>(непосредна комуникација, веб – презентација, брошуре и слично).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rsidR="00EF4A26" w:rsidRPr="0033602E" w:rsidRDefault="00EF4A26"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Све информације којима Дом располаже, а које су настале у раду или у вези са радом Дома, саопштавају се тражиоцу информације, ставља му се на увид документ који садржи тражену информацију или му се издаје копија захтеваног документа, а у складу са Законом у слободном приступу информацијама од јавног значаја</w:t>
      </w:r>
      <w:r w:rsidRPr="0033602E">
        <w:rPr>
          <w:sz w:val="24"/>
          <w:szCs w:val="24"/>
        </w:rPr>
        <w:t xml:space="preserve"> </w:t>
      </w:r>
      <w:r w:rsidRPr="0033602E">
        <w:rPr>
          <w:rFonts w:ascii="Times New Roman" w:hAnsi="Times New Roman"/>
          <w:sz w:val="24"/>
          <w:szCs w:val="24"/>
          <w:lang w:val="sr-Cyrl-RS"/>
        </w:rPr>
        <w:t>("Сл. гласник РС", бр. 120/2004, 54/2007, 104/2009, 36/2010 и 105/2021)</w:t>
      </w:r>
      <w:r w:rsidR="00745009" w:rsidRPr="0033602E">
        <w:rPr>
          <w:rFonts w:ascii="Times New Roman" w:hAnsi="Times New Roman"/>
          <w:sz w:val="24"/>
          <w:szCs w:val="24"/>
          <w:lang w:val="sr-Cyrl-RS"/>
        </w:rPr>
        <w:t xml:space="preserve">, осим у случају кад су  се стекли услови за искључење или ограничење слободног приступа информацијама од јавног значаја, а према поменутом Закону, према Закону о заштити података о личности ("Сл. гласник РС", бр. 87/2018) и Закону о тајности података ("Сл. гласник РС", бр. 104/2009) и др. </w:t>
      </w:r>
    </w:p>
    <w:p w:rsidR="00745009" w:rsidRPr="0033602E" w:rsidRDefault="00745009"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Корисници услуга и трећа лица обавештавају се о својим правима, обавезама и начину остваривања права и обавеза у просторијама Дома, путем телефона и пу</w:t>
      </w:r>
      <w:r w:rsidR="008511BE" w:rsidRPr="0033602E">
        <w:rPr>
          <w:rFonts w:ascii="Times New Roman" w:hAnsi="Times New Roman"/>
          <w:sz w:val="24"/>
          <w:szCs w:val="24"/>
          <w:lang w:val="sr-Cyrl-RS"/>
        </w:rPr>
        <w:t>т</w:t>
      </w:r>
      <w:r w:rsidRPr="0033602E">
        <w:rPr>
          <w:rFonts w:ascii="Times New Roman" w:hAnsi="Times New Roman"/>
          <w:sz w:val="24"/>
          <w:szCs w:val="24"/>
          <w:lang w:val="sr-Cyrl-RS"/>
        </w:rPr>
        <w:t>ем електронске поште у току радног времена. на тражење физичких или правних лица дају се мишљења о примени одредаба закона и других општих аката, као и одговори на питања обухваћена притужбама на рад Дома и неправилан однос запослених.</w:t>
      </w:r>
    </w:p>
    <w:p w:rsidR="008511BE" w:rsidRDefault="008511BE"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4.2. План интегритета Дома ученика средњих школа Милутин Миланковић“ у Београду</w:t>
      </w:r>
    </w:p>
    <w:p w:rsidR="00BF4023" w:rsidRPr="0033602E" w:rsidRDefault="008511BE"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 xml:space="preserve">У складу са чланом  95. став 1. Закона о Агенцији за спречавање корупције ("Сл. гласник РС", бр. 35/2019, 88/2019, 11/2021 - аутентично тумачење, 94/2021 и 14/2022) прописана је </w:t>
      </w:r>
      <w:r w:rsidRPr="0033602E">
        <w:rPr>
          <w:rFonts w:ascii="Times New Roman" w:hAnsi="Times New Roman"/>
          <w:sz w:val="24"/>
          <w:szCs w:val="24"/>
          <w:lang w:val="sr-Cyrl-RS"/>
        </w:rPr>
        <w:lastRenderedPageBreak/>
        <w:t>обавеза доношења плана интегритета од стране органа Републике Србије, установа и јавних предузећа које имају више од 30 запослених.</w:t>
      </w:r>
    </w:p>
    <w:p w:rsidR="00CB087B" w:rsidRPr="00C92D5F" w:rsidRDefault="008511BE" w:rsidP="00C92D5F">
      <w:pPr>
        <w:ind w:firstLine="709"/>
        <w:jc w:val="both"/>
        <w:rPr>
          <w:rFonts w:ascii="Times New Roman" w:hAnsi="Times New Roman"/>
          <w:sz w:val="24"/>
          <w:szCs w:val="24"/>
          <w:lang w:val="sr-Cyrl-RS"/>
        </w:rPr>
      </w:pPr>
      <w:r w:rsidRPr="0033602E">
        <w:rPr>
          <w:rFonts w:ascii="Times New Roman" w:hAnsi="Times New Roman"/>
          <w:sz w:val="24"/>
          <w:szCs w:val="24"/>
          <w:lang w:val="sr-Cyrl-RS"/>
        </w:rPr>
        <w:t>Дом ученика средњих школа ,,Милутин Миланковић“</w:t>
      </w:r>
      <w:r w:rsidR="00CB087B" w:rsidRPr="0033602E">
        <w:rPr>
          <w:rFonts w:ascii="Times New Roman" w:hAnsi="Times New Roman"/>
          <w:sz w:val="24"/>
          <w:szCs w:val="24"/>
          <w:lang w:val="sr-Cyrl-RS"/>
        </w:rPr>
        <w:t xml:space="preserve"> учествује у изради плана интегритета који је организован у </w:t>
      </w:r>
      <w:r w:rsidR="00CB087B" w:rsidRPr="0033602E">
        <w:rPr>
          <w:rFonts w:ascii="Times New Roman" w:hAnsi="Times New Roman"/>
          <w:sz w:val="24"/>
          <w:szCs w:val="24"/>
        </w:rPr>
        <w:t>III</w:t>
      </w:r>
      <w:r w:rsidR="00CB087B" w:rsidRPr="0033602E">
        <w:rPr>
          <w:rFonts w:ascii="Times New Roman" w:hAnsi="Times New Roman"/>
          <w:sz w:val="24"/>
          <w:szCs w:val="24"/>
          <w:lang w:val="sr-Cyrl-RS"/>
        </w:rPr>
        <w:t xml:space="preserve"> фазе. </w:t>
      </w:r>
      <w:r w:rsidR="00CB087B" w:rsidRPr="0033602E">
        <w:rPr>
          <w:rFonts w:ascii="Times New Roman" w:hAnsi="Times New Roman"/>
          <w:sz w:val="24"/>
          <w:szCs w:val="24"/>
        </w:rPr>
        <w:t xml:space="preserve">I </w:t>
      </w:r>
      <w:r w:rsidR="00CB087B" w:rsidRPr="0033602E">
        <w:rPr>
          <w:rFonts w:ascii="Times New Roman" w:hAnsi="Times New Roman"/>
          <w:sz w:val="24"/>
          <w:szCs w:val="24"/>
          <w:lang w:val="sr-Cyrl-RS"/>
        </w:rPr>
        <w:t xml:space="preserve">фаза, у којој су били укључени сви запослени, заснивала се на формирању радне групе и попуњавању упитника везаних за институцију и завршена је успешно 31.01.2022. год. У </w:t>
      </w:r>
      <w:r w:rsidR="00CB087B" w:rsidRPr="0033602E">
        <w:rPr>
          <w:rFonts w:ascii="Times New Roman" w:hAnsi="Times New Roman"/>
          <w:sz w:val="24"/>
          <w:szCs w:val="24"/>
        </w:rPr>
        <w:t xml:space="preserve">II </w:t>
      </w:r>
      <w:r w:rsidR="00CB087B" w:rsidRPr="0033602E">
        <w:rPr>
          <w:rFonts w:ascii="Times New Roman" w:hAnsi="Times New Roman"/>
          <w:sz w:val="24"/>
          <w:szCs w:val="24"/>
          <w:lang w:val="sr-Cyrl-RS"/>
        </w:rPr>
        <w:t>фази, радна група процењује изложеност институције ризицима корупције на основу модела плана интегритета које је израдила Агенција. Дом ученика средњих школа ,,Милутин Миланковић“</w:t>
      </w:r>
      <w:r w:rsidR="00C92D5F">
        <w:rPr>
          <w:rFonts w:ascii="Times New Roman" w:hAnsi="Times New Roman"/>
          <w:sz w:val="24"/>
          <w:szCs w:val="24"/>
          <w:lang w:val="sr-Cyrl-RS"/>
        </w:rPr>
        <w:t xml:space="preserve"> је успешно завршио</w:t>
      </w:r>
      <w:r w:rsidR="00CB087B" w:rsidRPr="0033602E">
        <w:rPr>
          <w:rFonts w:ascii="Times New Roman" w:hAnsi="Times New Roman"/>
          <w:sz w:val="24"/>
          <w:szCs w:val="24"/>
          <w:lang w:val="sr-Cyrl-RS"/>
        </w:rPr>
        <w:t xml:space="preserve"> план интегритета и пре рока који</w:t>
      </w:r>
      <w:r w:rsidR="00C92D5F">
        <w:rPr>
          <w:rFonts w:ascii="Times New Roman" w:hAnsi="Times New Roman"/>
          <w:sz w:val="24"/>
          <w:szCs w:val="24"/>
          <w:lang w:val="sr-Cyrl-RS"/>
        </w:rPr>
        <w:t xml:space="preserve"> је продужен до 31.12.2022. год.</w:t>
      </w:r>
    </w:p>
    <w:p w:rsidR="00CB087B" w:rsidRDefault="00CB087B" w:rsidP="00C92D5F">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 xml:space="preserve">4.3. Овлашћено лице за поступање по захтевима за слободан приступ информацијама  </w:t>
      </w:r>
      <w:r w:rsidR="00B90D93">
        <w:rPr>
          <w:rFonts w:ascii="Times New Roman" w:hAnsi="Times New Roman"/>
          <w:b/>
          <w:i/>
          <w:color w:val="3C8890" w:themeColor="accent2" w:themeShade="BF"/>
          <w:lang w:val="sr-Cyrl-RS"/>
        </w:rPr>
        <w:t xml:space="preserve">у Дому </w:t>
      </w:r>
      <w:r>
        <w:rPr>
          <w:rFonts w:ascii="Times New Roman" w:hAnsi="Times New Roman"/>
          <w:b/>
          <w:i/>
          <w:color w:val="3C8890" w:themeColor="accent2" w:themeShade="BF"/>
          <w:lang w:val="sr-Cyrl-RS"/>
        </w:rPr>
        <w:t>ученика средњих школа Милутин Миланковић“ у Београду</w:t>
      </w:r>
    </w:p>
    <w:p w:rsidR="00CB087B" w:rsidRPr="0033602E" w:rsidRDefault="00CB087B"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 xml:space="preserve">Законом о слободном приступу информацијама од јавног значаја </w:t>
      </w:r>
      <w:r w:rsidR="00B90D93" w:rsidRPr="0033602E">
        <w:rPr>
          <w:rFonts w:ascii="Times New Roman" w:hAnsi="Times New Roman"/>
          <w:sz w:val="24"/>
          <w:szCs w:val="24"/>
        </w:rPr>
        <w:t xml:space="preserve"> </w:t>
      </w:r>
      <w:r w:rsidR="00B90D93" w:rsidRPr="0033602E">
        <w:rPr>
          <w:rFonts w:ascii="Times New Roman" w:hAnsi="Times New Roman"/>
          <w:sz w:val="24"/>
          <w:szCs w:val="24"/>
          <w:lang w:val="sr-Cyrl-RS"/>
        </w:rPr>
        <w:t xml:space="preserve">("Сл. гласник РС", бр. 120/2004, 54/2007, 104/2009, 36/2010 и 105/2021) </w:t>
      </w:r>
      <w:r w:rsidRPr="0033602E">
        <w:rPr>
          <w:rFonts w:ascii="Times New Roman" w:hAnsi="Times New Roman"/>
          <w:sz w:val="24"/>
          <w:szCs w:val="24"/>
          <w:lang w:val="sr-Cyrl-RS"/>
        </w:rPr>
        <w:t xml:space="preserve">уређују се права на приступ информацијама од  јавног значаја, којима располажу органи јавне власти, ради остварења </w:t>
      </w:r>
      <w:r w:rsidR="00B90D93" w:rsidRPr="0033602E">
        <w:rPr>
          <w:rFonts w:ascii="Times New Roman" w:hAnsi="Times New Roman"/>
          <w:sz w:val="24"/>
          <w:szCs w:val="24"/>
          <w:lang w:val="sr-Cyrl-RS"/>
        </w:rPr>
        <w:t>и заштите интереса јавности да з</w:t>
      </w:r>
      <w:r w:rsidRPr="0033602E">
        <w:rPr>
          <w:rFonts w:ascii="Times New Roman" w:hAnsi="Times New Roman"/>
          <w:sz w:val="24"/>
          <w:szCs w:val="24"/>
          <w:lang w:val="sr-Cyrl-RS"/>
        </w:rPr>
        <w:t>на и остварења слободног, демократског поретка и отвореног друштва. Ради остваривања права на приступ информацијама од јавног значаја, којима располажу органи јавне власти, овим законом установљен је институт Повереника за информације од јавног значаја, као самосталног државног орган</w:t>
      </w:r>
      <w:r w:rsidR="00370CA2" w:rsidRPr="0033602E">
        <w:rPr>
          <w:rFonts w:ascii="Times New Roman" w:hAnsi="Times New Roman"/>
          <w:sz w:val="24"/>
          <w:szCs w:val="24"/>
          <w:lang w:val="sr-Cyrl-RS"/>
        </w:rPr>
        <w:t>а, који је нез</w:t>
      </w:r>
      <w:r w:rsidRPr="0033602E">
        <w:rPr>
          <w:rFonts w:ascii="Times New Roman" w:hAnsi="Times New Roman"/>
          <w:sz w:val="24"/>
          <w:szCs w:val="24"/>
          <w:lang w:val="sr-Cyrl-RS"/>
        </w:rPr>
        <w:t>авистан у вршењу своје надлежности.</w:t>
      </w:r>
    </w:p>
    <w:p w:rsidR="00CB087B" w:rsidRPr="0033602E" w:rsidRDefault="00CB087B"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Орган власти, дужан је да у року од 15 (петнаест) дана од дана пријема захтева, тражиоца обавести о поседовању информације</w:t>
      </w:r>
      <w:r w:rsidR="00B90D93" w:rsidRPr="0033602E">
        <w:rPr>
          <w:rFonts w:ascii="Times New Roman" w:hAnsi="Times New Roman"/>
          <w:sz w:val="24"/>
          <w:szCs w:val="24"/>
          <w:lang w:val="sr-Cyrl-RS"/>
        </w:rPr>
        <w:t>, стави му на увид документ који садржи тражену информацију, односно изда му копију тог документа. Ако орган власти на захтеве не одговори у року, тражилац може уложити жалбу Поверенику, осим у случајевима утврђеним овим Законом.</w:t>
      </w:r>
    </w:p>
    <w:p w:rsidR="0033602E" w:rsidRDefault="0033602E" w:rsidP="00B90D93">
      <w:pPr>
        <w:ind w:firstLine="709"/>
        <w:jc w:val="both"/>
        <w:rPr>
          <w:rFonts w:ascii="Times New Roman" w:hAnsi="Times New Roman"/>
          <w:sz w:val="24"/>
          <w:szCs w:val="24"/>
          <w:lang w:val="sr-Cyrl-RS"/>
        </w:rPr>
      </w:pPr>
      <w:r w:rsidRPr="0033602E">
        <w:rPr>
          <w:rFonts w:ascii="Times New Roman" w:hAnsi="Times New Roman"/>
          <w:sz w:val="24"/>
          <w:szCs w:val="24"/>
        </w:rPr>
        <w:t xml:space="preserve">Захтев се може </w:t>
      </w:r>
      <w:r>
        <w:rPr>
          <w:rFonts w:ascii="Times New Roman" w:hAnsi="Times New Roman"/>
          <w:sz w:val="24"/>
          <w:szCs w:val="24"/>
        </w:rPr>
        <w:t>упутити писаним путем на адресу</w:t>
      </w:r>
      <w:r>
        <w:rPr>
          <w:rFonts w:ascii="Times New Roman" w:hAnsi="Times New Roman"/>
          <w:sz w:val="24"/>
          <w:szCs w:val="24"/>
          <w:lang w:val="sr-Cyrl-RS"/>
        </w:rPr>
        <w:t>:</w:t>
      </w:r>
    </w:p>
    <w:p w:rsidR="0033602E" w:rsidRPr="0033602E" w:rsidRDefault="0033602E" w:rsidP="0033602E">
      <w:pPr>
        <w:ind w:firstLine="709"/>
        <w:jc w:val="both"/>
        <w:rPr>
          <w:rFonts w:ascii="Times New Roman" w:hAnsi="Times New Roman"/>
          <w:sz w:val="24"/>
          <w:szCs w:val="24"/>
        </w:rPr>
      </w:pPr>
      <w:r w:rsidRPr="0033602E">
        <w:rPr>
          <w:rFonts w:ascii="Times New Roman" w:hAnsi="Times New Roman"/>
          <w:b/>
          <w:sz w:val="24"/>
          <w:szCs w:val="24"/>
        </w:rPr>
        <w:t>Дом ученика средњих школа</w:t>
      </w:r>
      <w:r w:rsidRPr="0033602E">
        <w:rPr>
          <w:rFonts w:ascii="Times New Roman" w:hAnsi="Times New Roman"/>
          <w:b/>
          <w:sz w:val="24"/>
          <w:szCs w:val="24"/>
          <w:lang w:val="sr-Cyrl-RS"/>
        </w:rPr>
        <w:t xml:space="preserve"> ,,Милутин Миланковић“</w:t>
      </w:r>
      <w:r>
        <w:rPr>
          <w:rFonts w:ascii="Times New Roman" w:hAnsi="Times New Roman"/>
          <w:sz w:val="24"/>
          <w:szCs w:val="24"/>
        </w:rPr>
        <w:t>,</w:t>
      </w:r>
      <w:r>
        <w:rPr>
          <w:rFonts w:ascii="Times New Roman" w:hAnsi="Times New Roman"/>
          <w:sz w:val="24"/>
          <w:szCs w:val="24"/>
          <w:lang w:val="sr-Cyrl-RS"/>
        </w:rPr>
        <w:t xml:space="preserve"> </w:t>
      </w:r>
      <w:r w:rsidRPr="0033602E">
        <w:rPr>
          <w:rFonts w:ascii="Times New Roman" w:hAnsi="Times New Roman"/>
          <w:b/>
          <w:sz w:val="24"/>
          <w:szCs w:val="24"/>
          <w:lang w:val="sr-Cyrl-RS"/>
        </w:rPr>
        <w:t>Здравка Челара бр. 16</w:t>
      </w:r>
      <w:r w:rsidRPr="0033602E">
        <w:rPr>
          <w:rFonts w:ascii="Times New Roman" w:hAnsi="Times New Roman"/>
          <w:sz w:val="24"/>
          <w:szCs w:val="24"/>
        </w:rPr>
        <w:t xml:space="preserve">, </w:t>
      </w:r>
      <w:r w:rsidRPr="0033602E">
        <w:rPr>
          <w:rFonts w:ascii="Times New Roman" w:hAnsi="Times New Roman"/>
          <w:b/>
          <w:sz w:val="24"/>
          <w:szCs w:val="24"/>
        </w:rPr>
        <w:t>Београд</w:t>
      </w:r>
      <w:r w:rsidRPr="0033602E">
        <w:rPr>
          <w:rFonts w:ascii="Times New Roman" w:hAnsi="Times New Roman"/>
          <w:sz w:val="24"/>
          <w:szCs w:val="24"/>
        </w:rPr>
        <w:t xml:space="preserve"> или преко особе за контакт: руководилац правних, кадровских и административних послова</w:t>
      </w:r>
      <w:r>
        <w:rPr>
          <w:rFonts w:ascii="Times New Roman" w:hAnsi="Times New Roman"/>
          <w:sz w:val="24"/>
          <w:szCs w:val="24"/>
          <w:lang w:val="sr-Cyrl-RS"/>
        </w:rPr>
        <w:t xml:space="preserve"> </w:t>
      </w:r>
      <w:r w:rsidRPr="0033602E">
        <w:rPr>
          <w:rFonts w:ascii="Times New Roman" w:hAnsi="Times New Roman"/>
          <w:b/>
          <w:sz w:val="24"/>
          <w:szCs w:val="24"/>
          <w:lang w:val="sr-Cyrl-RS"/>
        </w:rPr>
        <w:t>Невена Љутић</w:t>
      </w:r>
      <w:r>
        <w:rPr>
          <w:rFonts w:ascii="Times New Roman" w:hAnsi="Times New Roman"/>
          <w:sz w:val="24"/>
          <w:szCs w:val="24"/>
          <w:lang w:val="sr-Cyrl-RS"/>
        </w:rPr>
        <w:t xml:space="preserve">, е-маил адреса: </w:t>
      </w:r>
      <w:r w:rsidRPr="0033602E">
        <w:rPr>
          <w:rFonts w:ascii="Times New Roman" w:hAnsi="Times New Roman"/>
          <w:b/>
          <w:sz w:val="24"/>
          <w:szCs w:val="24"/>
        </w:rPr>
        <w:t>sekretar@pttdom.edu.rs</w:t>
      </w:r>
      <w:r>
        <w:rPr>
          <w:rFonts w:ascii="Times New Roman" w:hAnsi="Times New Roman"/>
          <w:b/>
          <w:sz w:val="24"/>
          <w:szCs w:val="24"/>
        </w:rPr>
        <w:t>.</w:t>
      </w:r>
    </w:p>
    <w:p w:rsidR="00B90D93" w:rsidRPr="0033602E" w:rsidRDefault="00B90D93" w:rsidP="00B90D93">
      <w:pPr>
        <w:ind w:firstLine="709"/>
        <w:jc w:val="both"/>
        <w:rPr>
          <w:rFonts w:ascii="Times New Roman" w:hAnsi="Times New Roman"/>
          <w:sz w:val="24"/>
          <w:szCs w:val="24"/>
          <w:lang w:val="sr-Cyrl-RS"/>
        </w:rPr>
      </w:pPr>
      <w:r w:rsidRPr="0033602E">
        <w:rPr>
          <w:rFonts w:ascii="Times New Roman" w:hAnsi="Times New Roman"/>
          <w:sz w:val="24"/>
          <w:szCs w:val="24"/>
          <w:lang w:val="sr-Cyrl-RS"/>
        </w:rPr>
        <w:t xml:space="preserve">Одговорно лице у органу власти у складу са овим Законом одређује једно или више службених лица за поступање по захтеву за слободан приступ информацијама од јавног значаја. Обавезе овлашћеног лица су да прими захтеве, обавештава тражиоца о поседовању информација и обезбеђује увид у документ који садржи тражену информацију, </w:t>
      </w:r>
      <w:r w:rsidR="00370CA2" w:rsidRPr="0033602E">
        <w:rPr>
          <w:rFonts w:ascii="Times New Roman" w:hAnsi="Times New Roman"/>
          <w:sz w:val="24"/>
          <w:szCs w:val="24"/>
          <w:lang w:val="sr-Cyrl-RS"/>
        </w:rPr>
        <w:t>о</w:t>
      </w:r>
      <w:r w:rsidRPr="0033602E">
        <w:rPr>
          <w:rFonts w:ascii="Times New Roman" w:hAnsi="Times New Roman"/>
          <w:sz w:val="24"/>
          <w:szCs w:val="24"/>
          <w:lang w:val="sr-Cyrl-RS"/>
        </w:rPr>
        <w:t>дносно доставља информацију на одоварајући начин, одбија захтев решењем, предузима мере за унапређење праксе поступања са носачима информација, праксе одржавања носача информација, као и праксе њиховог чувања и обезбеђења.</w:t>
      </w:r>
    </w:p>
    <w:p w:rsidR="00B90D93" w:rsidRDefault="00B90D93"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4.4. Овлашћено лице за сарадњу са новинарима и јавним гласилима у  Дому ученика средњих школа Милутин Миланковић“ у Београду</w:t>
      </w:r>
    </w:p>
    <w:p w:rsidR="00333B33" w:rsidRPr="0033602E" w:rsidRDefault="00333B33" w:rsidP="00B92D18">
      <w:pPr>
        <w:ind w:firstLine="709"/>
        <w:jc w:val="both"/>
        <w:rPr>
          <w:rFonts w:ascii="Times New Roman" w:hAnsi="Times New Roman"/>
          <w:sz w:val="24"/>
          <w:szCs w:val="24"/>
          <w:lang w:val="sr-Cyrl-RS"/>
        </w:rPr>
      </w:pPr>
      <w:r w:rsidRPr="0033602E">
        <w:rPr>
          <w:rFonts w:ascii="Times New Roman" w:hAnsi="Times New Roman"/>
          <w:sz w:val="24"/>
          <w:szCs w:val="24"/>
          <w:lang w:val="sr-Cyrl-RS"/>
        </w:rPr>
        <w:t>Директор Дома је овлашћено лице које сарађује са новинарима и јавним гласилима без обзира на врсту информације коју Дом пружа јавности.</w:t>
      </w:r>
    </w:p>
    <w:p w:rsidR="00333B33" w:rsidRDefault="00333B33"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4.5. Аудио и видео снимање објекта и активности  у  Дому ученика средњих школа Милутин Миланковић“ у Београду</w:t>
      </w:r>
    </w:p>
    <w:p w:rsidR="00A863D5" w:rsidRPr="00B92D18" w:rsidRDefault="00333B33" w:rsidP="00B92D18">
      <w:pPr>
        <w:ind w:firstLine="709"/>
        <w:jc w:val="both"/>
        <w:rPr>
          <w:rFonts w:ascii="Times New Roman" w:hAnsi="Times New Roman"/>
          <w:sz w:val="24"/>
          <w:szCs w:val="24"/>
          <w:lang w:val="sr-Cyrl-RS"/>
        </w:rPr>
      </w:pPr>
      <w:r w:rsidRPr="0033602E">
        <w:rPr>
          <w:rFonts w:ascii="Times New Roman" w:hAnsi="Times New Roman"/>
          <w:sz w:val="24"/>
          <w:szCs w:val="24"/>
          <w:lang w:val="sr-Cyrl-RS"/>
        </w:rPr>
        <w:lastRenderedPageBreak/>
        <w:t>Допуштено је аудио и видео снимање зграда и активности Дома уз претходно обавештење и одобрење.</w:t>
      </w:r>
    </w:p>
    <w:p w:rsidR="0033602E" w:rsidRDefault="0033602E"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w:t>
      </w:r>
      <w:r>
        <w:rPr>
          <w:rFonts w:ascii="Times New Roman" w:hAnsi="Times New Roman"/>
          <w:b/>
          <w:i/>
          <w:color w:val="3C8890" w:themeColor="accent2" w:themeShade="BF"/>
        </w:rPr>
        <w:t>6</w:t>
      </w:r>
      <w:r>
        <w:rPr>
          <w:rFonts w:ascii="Times New Roman" w:hAnsi="Times New Roman"/>
          <w:b/>
          <w:i/>
          <w:color w:val="3C8890" w:themeColor="accent2" w:themeShade="BF"/>
          <w:lang w:val="sr-Cyrl-RS"/>
        </w:rPr>
        <w:t>. Списак најчешће тражених информација од јавног значаја  у  Дому ученика средњих школа Милутин Миланковић“ у Београду</w:t>
      </w:r>
    </w:p>
    <w:p w:rsidR="0033602E" w:rsidRPr="00F63E94" w:rsidRDefault="0033602E" w:rsidP="00F63E94">
      <w:pPr>
        <w:ind w:firstLine="709"/>
        <w:jc w:val="both"/>
        <w:rPr>
          <w:rFonts w:ascii="Times New Roman" w:hAnsi="Times New Roman"/>
          <w:sz w:val="24"/>
          <w:szCs w:val="24"/>
          <w:lang w:val="sr-Cyrl-RS"/>
        </w:rPr>
      </w:pPr>
      <w:r w:rsidRPr="00F63E94">
        <w:rPr>
          <w:rFonts w:ascii="Times New Roman" w:hAnsi="Times New Roman"/>
          <w:sz w:val="24"/>
          <w:szCs w:val="24"/>
          <w:lang w:val="sr-Cyrl-RS"/>
        </w:rPr>
        <w:t xml:space="preserve">Корисници услуга (ученици) и трећа лица информације везане за рад Дома добијају најчешће усменим путем у директном контакту са запосленима; путем контакт телефона служби и управе </w:t>
      </w:r>
      <w:r w:rsidR="00F63E94">
        <w:rPr>
          <w:rFonts w:ascii="Times New Roman" w:hAnsi="Times New Roman"/>
          <w:sz w:val="24"/>
          <w:szCs w:val="24"/>
          <w:lang w:val="sr-Cyrl-RS"/>
        </w:rPr>
        <w:t xml:space="preserve">Дома; путем електронске поште. У 2022. години, Дом је примио само 1 званични захтев </w:t>
      </w:r>
      <w:r w:rsidRPr="00F63E94">
        <w:rPr>
          <w:rFonts w:ascii="Times New Roman" w:hAnsi="Times New Roman"/>
          <w:sz w:val="24"/>
          <w:szCs w:val="24"/>
          <w:lang w:val="sr-Cyrl-RS"/>
        </w:rPr>
        <w:t>за тражењ</w:t>
      </w:r>
      <w:r w:rsidR="00F63E94">
        <w:rPr>
          <w:rFonts w:ascii="Times New Roman" w:hAnsi="Times New Roman"/>
          <w:sz w:val="24"/>
          <w:szCs w:val="24"/>
          <w:lang w:val="sr-Cyrl-RS"/>
        </w:rPr>
        <w:t>е информација од јавног значаја</w:t>
      </w:r>
      <w:r w:rsidRPr="00F63E94">
        <w:rPr>
          <w:rFonts w:ascii="Times New Roman" w:hAnsi="Times New Roman"/>
          <w:sz w:val="24"/>
          <w:szCs w:val="24"/>
          <w:lang w:val="sr-Cyrl-RS"/>
        </w:rPr>
        <w:t>.</w:t>
      </w:r>
    </w:p>
    <w:p w:rsidR="0033602E" w:rsidRPr="00F63E94" w:rsidRDefault="0033602E" w:rsidP="00F63E94">
      <w:pPr>
        <w:ind w:firstLine="709"/>
        <w:jc w:val="both"/>
        <w:rPr>
          <w:rFonts w:ascii="Times New Roman" w:hAnsi="Times New Roman"/>
          <w:sz w:val="24"/>
          <w:szCs w:val="24"/>
          <w:lang w:val="sr-Cyrl-RS"/>
        </w:rPr>
      </w:pPr>
      <w:r w:rsidRPr="00F63E94">
        <w:rPr>
          <w:rFonts w:ascii="Times New Roman" w:hAnsi="Times New Roman"/>
          <w:sz w:val="24"/>
          <w:szCs w:val="24"/>
          <w:lang w:val="sr-Cyrl-RS"/>
        </w:rPr>
        <w:t>Све службе у директном контакту са ученицима и другим физичким и правним лицима дају информацију из домена њихове делатности поштујући Закон о заштити података о личности ( " Службени гласник РС“, број:87/18), Закон о тајности података („ Службени гласник РС“ број: 104/09) и др.</w:t>
      </w:r>
    </w:p>
    <w:p w:rsidR="0033602E" w:rsidRPr="00F63E94" w:rsidRDefault="0033602E" w:rsidP="00F63E94">
      <w:pPr>
        <w:ind w:firstLine="709"/>
        <w:jc w:val="both"/>
        <w:rPr>
          <w:rFonts w:ascii="Times New Roman" w:hAnsi="Times New Roman"/>
          <w:sz w:val="24"/>
          <w:szCs w:val="24"/>
          <w:lang w:val="sr-Cyrl-RS"/>
        </w:rPr>
      </w:pPr>
      <w:r w:rsidRPr="00F63E94">
        <w:rPr>
          <w:rFonts w:ascii="Times New Roman" w:hAnsi="Times New Roman"/>
          <w:sz w:val="24"/>
          <w:szCs w:val="24"/>
          <w:lang w:val="sr-Cyrl-RS"/>
        </w:rPr>
        <w:t>На интернет страници Дома, корисници услуга могу да се информишу о свим битним питањима из области смештаја и исхране (нпр. конкурси, ранг листе, контакт телефони и адресе и др., као и питања из делокруга рада, и сл.)</w:t>
      </w:r>
      <w:r w:rsidR="00F63E94" w:rsidRPr="00F63E94">
        <w:rPr>
          <w:rFonts w:ascii="Times New Roman" w:hAnsi="Times New Roman"/>
          <w:sz w:val="24"/>
          <w:szCs w:val="24"/>
          <w:lang w:val="sr-Cyrl-RS"/>
        </w:rPr>
        <w:t>.</w:t>
      </w:r>
    </w:p>
    <w:p w:rsidR="00F63E94" w:rsidRDefault="00F63E94"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4.7. Опис надлежности, овлашћења и обавеза  у  Дому ученика средњих школа Милутин Миланковић“ у Београду</w:t>
      </w:r>
    </w:p>
    <w:p w:rsidR="00F63E94" w:rsidRPr="00F63E94" w:rsidRDefault="00F63E94" w:rsidP="00F63E94">
      <w:pPr>
        <w:ind w:firstLine="709"/>
        <w:jc w:val="both"/>
        <w:rPr>
          <w:rFonts w:ascii="Times New Roman" w:hAnsi="Times New Roman"/>
          <w:sz w:val="24"/>
          <w:szCs w:val="24"/>
          <w:lang w:val="sr-Cyrl-RS"/>
        </w:rPr>
      </w:pPr>
      <w:r w:rsidRPr="00F63E94">
        <w:rPr>
          <w:rFonts w:ascii="Times New Roman" w:hAnsi="Times New Roman"/>
          <w:sz w:val="24"/>
          <w:szCs w:val="24"/>
          <w:lang w:val="sr-Cyrl-RS"/>
        </w:rPr>
        <w:t xml:space="preserve">На основу члана 21.ст. 1. Закона о јавним службама ( „ Сл.гласник РС“, бр. 42/91, 71/94, 79/05-др.закон, 81/05-испр.др.закона, 83/05-испр.др.закона и 83/14-др.закон) и чл.51. Закона о ученичком и студентском стандарду ( „ Сл.гласник РС“, 18/10,55/13,27/18-др.закон и 10/19) Управни одбор </w:t>
      </w:r>
      <w:r>
        <w:rPr>
          <w:rFonts w:ascii="Times New Roman" w:hAnsi="Times New Roman"/>
          <w:sz w:val="24"/>
          <w:szCs w:val="24"/>
          <w:lang w:val="sr-Cyrl-RS"/>
        </w:rPr>
        <w:t>Дома</w:t>
      </w:r>
      <w:r w:rsidRPr="00F63E94">
        <w:rPr>
          <w:rFonts w:ascii="Times New Roman" w:hAnsi="Times New Roman"/>
          <w:sz w:val="24"/>
          <w:szCs w:val="24"/>
          <w:lang w:val="sr-Cyrl-RS"/>
        </w:rPr>
        <w:t>,</w:t>
      </w:r>
      <w:r>
        <w:rPr>
          <w:rFonts w:ascii="Times New Roman" w:hAnsi="Times New Roman"/>
          <w:sz w:val="24"/>
          <w:szCs w:val="24"/>
          <w:lang w:val="sr-Cyrl-RS"/>
        </w:rPr>
        <w:t xml:space="preserve"> </w:t>
      </w:r>
      <w:r w:rsidRPr="00F63E94">
        <w:rPr>
          <w:rFonts w:ascii="Times New Roman" w:hAnsi="Times New Roman"/>
          <w:sz w:val="24"/>
          <w:szCs w:val="24"/>
          <w:lang w:val="sr-Cyrl-RS"/>
        </w:rPr>
        <w:t>на седници одржаној 26.09.2019.године, је усагласио са важећим прописима</w:t>
      </w:r>
      <w:r>
        <w:rPr>
          <w:rFonts w:ascii="Times New Roman" w:hAnsi="Times New Roman"/>
          <w:sz w:val="24"/>
          <w:szCs w:val="24"/>
          <w:lang w:val="sr-Cyrl-RS"/>
        </w:rPr>
        <w:t xml:space="preserve"> </w:t>
      </w:r>
      <w:r w:rsidRPr="00F63E94">
        <w:rPr>
          <w:rFonts w:ascii="Times New Roman" w:hAnsi="Times New Roman"/>
          <w:sz w:val="24"/>
          <w:szCs w:val="24"/>
          <w:lang w:val="sr-Cyrl-RS"/>
        </w:rPr>
        <w:t>-</w:t>
      </w:r>
      <w:r>
        <w:rPr>
          <w:rFonts w:ascii="Times New Roman" w:hAnsi="Times New Roman"/>
          <w:sz w:val="24"/>
          <w:szCs w:val="24"/>
          <w:lang w:val="sr-Cyrl-RS"/>
        </w:rPr>
        <w:t xml:space="preserve"> </w:t>
      </w:r>
      <w:r w:rsidRPr="00F63E94">
        <w:rPr>
          <w:rFonts w:ascii="Times New Roman" w:hAnsi="Times New Roman"/>
          <w:sz w:val="24"/>
          <w:szCs w:val="24"/>
          <w:lang w:val="sr-Cyrl-RS"/>
        </w:rPr>
        <w:t xml:space="preserve">донео Статут </w:t>
      </w:r>
      <w:r>
        <w:rPr>
          <w:rFonts w:ascii="Times New Roman" w:hAnsi="Times New Roman"/>
          <w:sz w:val="24"/>
          <w:szCs w:val="24"/>
          <w:lang w:val="sr-Cyrl-RS"/>
        </w:rPr>
        <w:t>Дома ученика средњих школа ,,Милутин Миланковић“ у Београду дел. бр. 04/406</w:t>
      </w:r>
      <w:r w:rsidRPr="00F63E94">
        <w:rPr>
          <w:rFonts w:ascii="Times New Roman" w:hAnsi="Times New Roman"/>
          <w:sz w:val="24"/>
          <w:szCs w:val="24"/>
          <w:lang w:val="sr-Cyrl-RS"/>
        </w:rPr>
        <w:t xml:space="preserve">, којим су одређене основне делатности </w:t>
      </w:r>
      <w:r>
        <w:rPr>
          <w:rFonts w:ascii="Times New Roman" w:hAnsi="Times New Roman"/>
          <w:sz w:val="24"/>
          <w:szCs w:val="24"/>
          <w:lang w:val="sr-Cyrl-RS"/>
        </w:rPr>
        <w:t>Дома</w:t>
      </w:r>
      <w:r w:rsidRPr="00F63E94">
        <w:rPr>
          <w:rFonts w:ascii="Times New Roman" w:hAnsi="Times New Roman"/>
          <w:sz w:val="24"/>
          <w:szCs w:val="24"/>
          <w:lang w:val="sr-Cyrl-RS"/>
        </w:rPr>
        <w:t xml:space="preserve"> и опис поступања у оквиру надлежности, овлашћења и обавеза.</w:t>
      </w:r>
    </w:p>
    <w:p w:rsidR="00E034F6" w:rsidRDefault="00F63E94" w:rsidP="00E034F6">
      <w:pPr>
        <w:rPr>
          <w:rFonts w:ascii="Times New Roman" w:hAnsi="Times New Roman"/>
          <w:sz w:val="24"/>
          <w:szCs w:val="24"/>
          <w:lang w:val="sr-Cyrl-RS"/>
        </w:rPr>
      </w:pPr>
      <w:r>
        <w:rPr>
          <w:rFonts w:ascii="Times New Roman" w:hAnsi="Times New Roman"/>
          <w:sz w:val="24"/>
          <w:szCs w:val="24"/>
          <w:lang w:val="sr-Cyrl-RS"/>
        </w:rPr>
        <w:t>Дом</w:t>
      </w:r>
      <w:r w:rsidRPr="00F63E94">
        <w:rPr>
          <w:rFonts w:ascii="Times New Roman" w:hAnsi="Times New Roman"/>
          <w:sz w:val="24"/>
          <w:szCs w:val="24"/>
          <w:lang w:val="sr-Cyrl-RS"/>
        </w:rPr>
        <w:t xml:space="preserve"> има својство правног лица и сва овлашћења у правном промету са трећим лицима, која му припадају на основу Устава, Закона и Статута Установе. У правном промету са трећим лицима </w:t>
      </w:r>
      <w:r>
        <w:rPr>
          <w:rFonts w:ascii="Times New Roman" w:hAnsi="Times New Roman"/>
          <w:sz w:val="24"/>
          <w:szCs w:val="24"/>
          <w:lang w:val="sr-Cyrl-RS"/>
        </w:rPr>
        <w:t>Дом</w:t>
      </w:r>
      <w:r w:rsidRPr="00F63E94">
        <w:rPr>
          <w:rFonts w:ascii="Times New Roman" w:hAnsi="Times New Roman"/>
          <w:sz w:val="24"/>
          <w:szCs w:val="24"/>
          <w:lang w:val="sr-Cyrl-RS"/>
        </w:rPr>
        <w:t xml:space="preserve"> иступа у своје име и за свој рачун. За своје обавезе </w:t>
      </w:r>
      <w:r>
        <w:rPr>
          <w:rFonts w:ascii="Times New Roman" w:hAnsi="Times New Roman"/>
          <w:sz w:val="24"/>
          <w:szCs w:val="24"/>
          <w:lang w:val="sr-Cyrl-RS"/>
        </w:rPr>
        <w:t>Дом</w:t>
      </w:r>
      <w:r w:rsidRPr="00F63E94">
        <w:rPr>
          <w:rFonts w:ascii="Times New Roman" w:hAnsi="Times New Roman"/>
          <w:sz w:val="24"/>
          <w:szCs w:val="24"/>
          <w:lang w:val="sr-Cyrl-RS"/>
        </w:rPr>
        <w:t xml:space="preserve"> одговара свим средствима којима располаже (потпуна одговорност). </w:t>
      </w:r>
      <w:r>
        <w:rPr>
          <w:rFonts w:ascii="Times New Roman" w:hAnsi="Times New Roman"/>
          <w:sz w:val="24"/>
          <w:szCs w:val="24"/>
          <w:lang w:val="sr-Cyrl-RS"/>
        </w:rPr>
        <w:t>Дом</w:t>
      </w:r>
      <w:r w:rsidRPr="00F63E94">
        <w:rPr>
          <w:rFonts w:ascii="Times New Roman" w:hAnsi="Times New Roman"/>
          <w:sz w:val="24"/>
          <w:szCs w:val="24"/>
          <w:lang w:val="sr-Cyrl-RS"/>
        </w:rPr>
        <w:t xml:space="preserve"> остварује своје регистроване делатности непосредно, на основу Одлуке о мрежи Установа ученичког стандарда у Републици Србији („Сл.гласник РС“,бр.25/93</w:t>
      </w:r>
      <w:r w:rsidR="00A9204E">
        <w:rPr>
          <w:rFonts w:ascii="Times New Roman" w:hAnsi="Times New Roman"/>
          <w:sz w:val="24"/>
          <w:szCs w:val="24"/>
          <w:lang w:val="sr-Cyrl-RS"/>
        </w:rPr>
        <w:t>, 21/94, 4/95, 31/100, 106/05).</w:t>
      </w:r>
    </w:p>
    <w:p w:rsidR="00F63E94" w:rsidRPr="00E034F6" w:rsidRDefault="00E034F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4.8. Опис поступања у оквиру надлежности, овлашћења и обавеза  у  Дому ученика средњих школа Милутин Миланковић“ у Београду</w:t>
      </w:r>
    </w:p>
    <w:p w:rsidR="00E034F6" w:rsidRPr="00E034F6" w:rsidRDefault="00E034F6" w:rsidP="008B7636">
      <w:pPr>
        <w:ind w:firstLine="709"/>
        <w:jc w:val="both"/>
        <w:rPr>
          <w:rFonts w:ascii="Times New Roman" w:hAnsi="Times New Roman"/>
          <w:sz w:val="24"/>
          <w:szCs w:val="24"/>
          <w:lang w:val="sr-Cyrl-RS"/>
        </w:rPr>
      </w:pPr>
      <w:r w:rsidRPr="00E034F6">
        <w:rPr>
          <w:rFonts w:ascii="Times New Roman" w:hAnsi="Times New Roman"/>
          <w:sz w:val="24"/>
          <w:szCs w:val="24"/>
          <w:lang w:val="sr-Cyrl-RS"/>
        </w:rPr>
        <w:t>На основу члана 21. Закона о јавним службама ("Сл. гласник РС", бр. 42/91, 71/94, 79/2005 - др. закон, 81/2005 - испр. др. закона, 83/2005 - испр. др. закона и 83/2014 - др. закон)</w:t>
      </w:r>
      <w:r w:rsidR="00A9204E">
        <w:rPr>
          <w:rFonts w:ascii="Times New Roman" w:hAnsi="Times New Roman"/>
          <w:sz w:val="24"/>
          <w:szCs w:val="24"/>
          <w:lang w:val="sr-Cyrl-RS"/>
        </w:rPr>
        <w:t xml:space="preserve"> и члана 51. став 1.</w:t>
      </w:r>
      <w:r w:rsidRPr="00E034F6">
        <w:rPr>
          <w:rFonts w:ascii="Times New Roman" w:hAnsi="Times New Roman"/>
          <w:sz w:val="24"/>
          <w:szCs w:val="24"/>
          <w:lang w:val="sr-Cyrl-RS"/>
        </w:rPr>
        <w:t xml:space="preserve"> тачка 1.</w:t>
      </w:r>
      <w:r w:rsidR="00A9204E">
        <w:rPr>
          <w:rFonts w:ascii="Times New Roman" w:hAnsi="Times New Roman"/>
          <w:sz w:val="24"/>
          <w:szCs w:val="24"/>
          <w:lang w:val="sr-Cyrl-RS"/>
        </w:rPr>
        <w:t xml:space="preserve"> </w:t>
      </w:r>
      <w:r w:rsidRPr="00E034F6">
        <w:rPr>
          <w:rFonts w:ascii="Times New Roman" w:hAnsi="Times New Roman"/>
          <w:sz w:val="24"/>
          <w:szCs w:val="24"/>
          <w:lang w:val="sr-Cyrl-RS"/>
        </w:rPr>
        <w:t>у вези са чл.</w:t>
      </w:r>
      <w:r w:rsidR="00A9204E">
        <w:rPr>
          <w:rFonts w:ascii="Times New Roman" w:hAnsi="Times New Roman"/>
          <w:sz w:val="24"/>
          <w:szCs w:val="24"/>
          <w:lang w:val="sr-Cyrl-RS"/>
        </w:rPr>
        <w:t xml:space="preserve"> </w:t>
      </w:r>
      <w:r w:rsidRPr="00E034F6">
        <w:rPr>
          <w:rFonts w:ascii="Times New Roman" w:hAnsi="Times New Roman"/>
          <w:sz w:val="24"/>
          <w:szCs w:val="24"/>
          <w:lang w:val="sr-Cyrl-RS"/>
        </w:rPr>
        <w:t xml:space="preserve">39. Закона о ученичком и студентском </w:t>
      </w:r>
      <w:r w:rsidR="00A9204E" w:rsidRPr="00F63E94">
        <w:rPr>
          <w:rFonts w:ascii="Times New Roman" w:hAnsi="Times New Roman"/>
          <w:sz w:val="24"/>
          <w:szCs w:val="24"/>
          <w:lang w:val="sr-Cyrl-RS"/>
        </w:rPr>
        <w:t>( „ Сл.гласник РС“, 18/10,55/13,27/18-др.закон и 10/19)</w:t>
      </w:r>
      <w:r w:rsidR="00A9204E">
        <w:rPr>
          <w:rFonts w:ascii="Times New Roman" w:hAnsi="Times New Roman"/>
          <w:sz w:val="24"/>
          <w:szCs w:val="24"/>
          <w:lang w:val="sr-Cyrl-RS"/>
        </w:rPr>
        <w:t>,</w:t>
      </w:r>
      <w:r w:rsidRPr="00E034F6">
        <w:rPr>
          <w:rFonts w:ascii="Times New Roman" w:hAnsi="Times New Roman"/>
          <w:sz w:val="24"/>
          <w:szCs w:val="24"/>
          <w:lang w:val="sr-Cyrl-RS"/>
        </w:rPr>
        <w:t xml:space="preserve"> Управни одбор </w:t>
      </w:r>
      <w:r w:rsidR="00A9204E">
        <w:rPr>
          <w:rFonts w:ascii="Times New Roman" w:hAnsi="Times New Roman"/>
          <w:sz w:val="24"/>
          <w:szCs w:val="24"/>
          <w:lang w:val="sr-Cyrl-RS"/>
        </w:rPr>
        <w:t>Дома</w:t>
      </w:r>
      <w:r w:rsidRPr="00E034F6">
        <w:rPr>
          <w:rFonts w:ascii="Times New Roman" w:hAnsi="Times New Roman"/>
          <w:sz w:val="24"/>
          <w:szCs w:val="24"/>
          <w:lang w:val="sr-Cyrl-RS"/>
        </w:rPr>
        <w:t xml:space="preserve">, </w:t>
      </w:r>
      <w:r w:rsidR="00A9204E">
        <w:rPr>
          <w:rFonts w:ascii="Times New Roman" w:hAnsi="Times New Roman"/>
          <w:sz w:val="24"/>
          <w:szCs w:val="24"/>
          <w:lang w:val="sr-Cyrl-RS"/>
        </w:rPr>
        <w:t xml:space="preserve">на седници одржаној 26.09.2019. </w:t>
      </w:r>
      <w:r w:rsidRPr="00E034F6">
        <w:rPr>
          <w:rFonts w:ascii="Times New Roman" w:hAnsi="Times New Roman"/>
          <w:sz w:val="24"/>
          <w:szCs w:val="24"/>
          <w:lang w:val="sr-Cyrl-RS"/>
        </w:rPr>
        <w:t>године, донео је Статут Установе</w:t>
      </w:r>
      <w:r w:rsidR="00A9204E">
        <w:rPr>
          <w:rFonts w:ascii="Times New Roman" w:hAnsi="Times New Roman"/>
          <w:sz w:val="24"/>
          <w:szCs w:val="24"/>
          <w:lang w:val="sr-Cyrl-RS"/>
        </w:rPr>
        <w:t xml:space="preserve"> дел. бр. 01/406</w:t>
      </w:r>
      <w:r w:rsidRPr="00E034F6">
        <w:rPr>
          <w:rFonts w:ascii="Times New Roman" w:hAnsi="Times New Roman"/>
          <w:sz w:val="24"/>
          <w:szCs w:val="24"/>
          <w:lang w:val="sr-Cyrl-RS"/>
        </w:rPr>
        <w:t>, Дом ученика средњих школа „Милутин Миланковић“</w:t>
      </w:r>
      <w:r w:rsidR="00A9204E">
        <w:rPr>
          <w:rFonts w:ascii="Times New Roman" w:hAnsi="Times New Roman"/>
          <w:sz w:val="24"/>
          <w:szCs w:val="24"/>
          <w:lang w:val="sr-Cyrl-RS"/>
        </w:rPr>
        <w:t xml:space="preserve"> у Београду</w:t>
      </w:r>
      <w:r w:rsidRPr="00E034F6">
        <w:rPr>
          <w:rFonts w:ascii="Times New Roman" w:hAnsi="Times New Roman"/>
          <w:sz w:val="24"/>
          <w:szCs w:val="24"/>
          <w:lang w:val="sr-Cyrl-RS"/>
        </w:rPr>
        <w:t xml:space="preserve">, којим су одређене основне делатности </w:t>
      </w:r>
      <w:r w:rsidR="00A9204E">
        <w:rPr>
          <w:rFonts w:ascii="Times New Roman" w:hAnsi="Times New Roman"/>
          <w:sz w:val="24"/>
          <w:szCs w:val="24"/>
          <w:lang w:val="sr-Cyrl-RS"/>
        </w:rPr>
        <w:t>Дома</w:t>
      </w:r>
      <w:r w:rsidRPr="00E034F6">
        <w:rPr>
          <w:rFonts w:ascii="Times New Roman" w:hAnsi="Times New Roman"/>
          <w:sz w:val="24"/>
          <w:szCs w:val="24"/>
          <w:lang w:val="sr-Cyrl-RS"/>
        </w:rPr>
        <w:t xml:space="preserve"> и опис поступања у оквиру надлежности, овлашћења и обавеза. </w:t>
      </w:r>
      <w:r w:rsidR="00A9204E">
        <w:rPr>
          <w:rFonts w:ascii="Times New Roman" w:hAnsi="Times New Roman"/>
          <w:sz w:val="24"/>
          <w:szCs w:val="24"/>
          <w:lang w:val="sr-Cyrl-RS"/>
        </w:rPr>
        <w:t>Дом</w:t>
      </w:r>
      <w:r w:rsidRPr="00E034F6">
        <w:rPr>
          <w:rFonts w:ascii="Times New Roman" w:hAnsi="Times New Roman"/>
          <w:sz w:val="24"/>
          <w:szCs w:val="24"/>
          <w:lang w:val="sr-Cyrl-RS"/>
        </w:rPr>
        <w:t xml:space="preserve"> подноси периодичне (кварталне) извештаје као </w:t>
      </w:r>
      <w:r w:rsidRPr="00E034F6">
        <w:rPr>
          <w:rFonts w:ascii="Times New Roman" w:hAnsi="Times New Roman"/>
          <w:sz w:val="24"/>
          <w:szCs w:val="24"/>
          <w:lang w:val="sr-Cyrl-RS"/>
        </w:rPr>
        <w:lastRenderedPageBreak/>
        <w:t>и Годишњи извештај о раду Министарству просвете</w:t>
      </w:r>
      <w:r w:rsidR="00A9204E">
        <w:rPr>
          <w:rFonts w:ascii="Times New Roman" w:hAnsi="Times New Roman"/>
          <w:sz w:val="24"/>
          <w:szCs w:val="24"/>
          <w:lang w:val="sr-Cyrl-RS"/>
        </w:rPr>
        <w:t xml:space="preserve"> </w:t>
      </w:r>
      <w:r w:rsidRPr="00E034F6">
        <w:rPr>
          <w:rFonts w:ascii="Times New Roman" w:hAnsi="Times New Roman"/>
          <w:sz w:val="24"/>
          <w:szCs w:val="24"/>
          <w:lang w:val="sr-Cyrl-RS"/>
        </w:rPr>
        <w:t>који се сачињавају на основу прописа којима се уређује буџетски систем.</w:t>
      </w:r>
    </w:p>
    <w:p w:rsidR="00E034F6" w:rsidRPr="00F63E94" w:rsidRDefault="00E034F6" w:rsidP="00F63E94">
      <w:pPr>
        <w:ind w:firstLine="709"/>
        <w:jc w:val="both"/>
        <w:rPr>
          <w:rFonts w:ascii="Times New Roman" w:hAnsi="Times New Roman"/>
          <w:sz w:val="24"/>
          <w:szCs w:val="24"/>
          <w:lang w:val="sr-Cyrl-RS"/>
        </w:rPr>
      </w:pPr>
    </w:p>
    <w:p w:rsidR="00A9204E" w:rsidRDefault="00A9204E"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5</w:t>
      </w:r>
      <w:r>
        <w:rPr>
          <w:rFonts w:ascii="Times New Roman" w:hAnsi="Times New Roman"/>
          <w:b/>
          <w:i/>
          <w:color w:val="3C8890" w:themeColor="accent2" w:themeShade="BF"/>
        </w:rPr>
        <w:t xml:space="preserve">. </w:t>
      </w:r>
      <w:r>
        <w:rPr>
          <w:rFonts w:ascii="Times New Roman" w:hAnsi="Times New Roman"/>
          <w:b/>
          <w:i/>
          <w:color w:val="3C8890" w:themeColor="accent2" w:themeShade="BF"/>
          <w:lang w:val="sr-Cyrl-RS"/>
        </w:rPr>
        <w:t xml:space="preserve">НАВОЂЕЊЕ ПРОПИСА КОЈИ СЕ ПОШТУЈУ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A9204E" w:rsidRPr="00A9204E" w:rsidRDefault="00A9204E" w:rsidP="00A9204E">
      <w:pPr>
        <w:ind w:firstLine="709"/>
        <w:jc w:val="both"/>
        <w:rPr>
          <w:rFonts w:ascii="Times New Roman" w:hAnsi="Times New Roman"/>
          <w:lang w:val="sr-Cyrl-RS"/>
        </w:rPr>
      </w:pPr>
      <w:r w:rsidRPr="00A9204E">
        <w:rPr>
          <w:rFonts w:ascii="Times New Roman" w:hAnsi="Times New Roman"/>
          <w:lang w:val="sr-Cyrl-RS"/>
        </w:rPr>
        <w:t>Дом ученика средњих школа</w:t>
      </w:r>
      <w:r>
        <w:rPr>
          <w:rFonts w:ascii="Times New Roman" w:hAnsi="Times New Roman"/>
          <w:lang w:val="sr-Cyrl-RS"/>
        </w:rPr>
        <w:t xml:space="preserve"> ,,Милутин Миланковић“</w:t>
      </w:r>
      <w:r w:rsidRPr="00A9204E">
        <w:rPr>
          <w:rFonts w:ascii="Times New Roman" w:hAnsi="Times New Roman"/>
          <w:lang w:val="sr-Cyrl-RS"/>
        </w:rPr>
        <w:t>, је у обавези да у свом раду поштује следеће</w:t>
      </w:r>
      <w:r>
        <w:rPr>
          <w:rFonts w:ascii="Times New Roman" w:hAnsi="Times New Roman"/>
          <w:lang w:val="sr-Cyrl-RS"/>
        </w:rPr>
        <w:t xml:space="preserve"> </w:t>
      </w:r>
      <w:r w:rsidRPr="00A9204E">
        <w:rPr>
          <w:rFonts w:ascii="Times New Roman" w:hAnsi="Times New Roman"/>
          <w:lang w:val="sr-Cyrl-RS"/>
        </w:rPr>
        <w:t>наведене, законе, правилнике, уредбе, одлуке, решења, упутства:</w:t>
      </w:r>
    </w:p>
    <w:p w:rsidR="00A9204E" w:rsidRPr="00A9204E" w:rsidRDefault="00A9204E" w:rsidP="008B7636">
      <w:pPr>
        <w:pStyle w:val="NoSpacing"/>
        <w:numPr>
          <w:ilvl w:val="3"/>
          <w:numId w:val="10"/>
        </w:numPr>
        <w:tabs>
          <w:tab w:val="clear" w:pos="2880"/>
          <w:tab w:val="num" w:pos="709"/>
        </w:tabs>
        <w:ind w:left="709" w:hanging="283"/>
        <w:jc w:val="both"/>
        <w:rPr>
          <w:rFonts w:ascii="Times New Roman" w:hAnsi="Times New Roman" w:cs="Times New Roman"/>
          <w:sz w:val="24"/>
          <w:szCs w:val="24"/>
          <w:lang w:val="sr-Cyrl-RS"/>
        </w:rPr>
      </w:pPr>
      <w:r w:rsidRPr="00271050">
        <w:rPr>
          <w:rFonts w:ascii="Times New Roman" w:hAnsi="Times New Roman" w:cs="Times New Roman"/>
          <w:b/>
          <w:sz w:val="24"/>
          <w:szCs w:val="24"/>
          <w:lang w:val="sr-Cyrl-RS"/>
        </w:rPr>
        <w:t>Закон о ученичком и студентском стандарду</w:t>
      </w:r>
      <w:r w:rsidRPr="00A9204E">
        <w:rPr>
          <w:rFonts w:ascii="Times New Roman" w:hAnsi="Times New Roman" w:cs="Times New Roman"/>
          <w:sz w:val="24"/>
          <w:szCs w:val="24"/>
          <w:lang w:val="sr-Cyrl-RS"/>
        </w:rPr>
        <w:t xml:space="preserve"> („Службени гласник РС“, бр. 18/10, 55/13, 27/18 и</w:t>
      </w:r>
      <w:r>
        <w:rPr>
          <w:rFonts w:ascii="Times New Roman" w:hAnsi="Times New Roman" w:cs="Times New Roman"/>
          <w:sz w:val="24"/>
          <w:szCs w:val="24"/>
          <w:lang w:val="sr-Cyrl-RS"/>
        </w:rPr>
        <w:t xml:space="preserve"> </w:t>
      </w:r>
      <w:r w:rsidRPr="00A9204E">
        <w:rPr>
          <w:rFonts w:ascii="Times New Roman" w:hAnsi="Times New Roman" w:cs="Times New Roman"/>
          <w:sz w:val="24"/>
          <w:szCs w:val="24"/>
          <w:lang w:val="sr-Cyrl-RS"/>
        </w:rPr>
        <w:t>10/19) и важећа подзаконска акта која га ближе уређују;</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Одлука о мрежи установа ученичког стандарда у Републици Србији</w:t>
      </w:r>
      <w:r>
        <w:rPr>
          <w:rFonts w:ascii="Times New Roman" w:hAnsi="Times New Roman" w:cs="Times New Roman"/>
          <w:sz w:val="24"/>
          <w:szCs w:val="24"/>
          <w:lang w:val="sr-Cyrl-RS"/>
        </w:rPr>
        <w:t xml:space="preserve"> („Сл. гласник РС“, бр. 25/93, </w:t>
      </w:r>
      <w:r w:rsidRPr="00A9204E">
        <w:rPr>
          <w:rFonts w:ascii="Times New Roman" w:hAnsi="Times New Roman" w:cs="Times New Roman"/>
          <w:sz w:val="24"/>
          <w:szCs w:val="24"/>
          <w:lang w:val="sr-Cyrl-RS"/>
        </w:rPr>
        <w:t>80/93, 21/94, 4/95, 31/00 и 106/05);</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271050">
        <w:rPr>
          <w:rFonts w:ascii="Times New Roman" w:hAnsi="Times New Roman" w:cs="Times New Roman"/>
          <w:b/>
          <w:sz w:val="24"/>
          <w:szCs w:val="24"/>
          <w:lang w:val="sr-Cyrl-RS"/>
        </w:rPr>
        <w:t>Закон о буџетском систему</w:t>
      </w:r>
      <w:r w:rsidRPr="00A9204E">
        <w:rPr>
          <w:rFonts w:ascii="Times New Roman" w:hAnsi="Times New Roman" w:cs="Times New Roman"/>
          <w:sz w:val="24"/>
          <w:szCs w:val="24"/>
          <w:lang w:val="sr-Cyrl-RS"/>
        </w:rPr>
        <w:t xml:space="preserve"> ("Сл. гласник РС", бр. 54/09, 73/10, 101/10, 101/11, 93/12, 62/13, 63/13- исп, 108/13, 142/14, 68/15-др.закон, 103/15, 99/16, 113/17, 95/18, 31/19 и 72/19);</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w:t>
      </w:r>
      <w:r w:rsidR="00271050" w:rsidRPr="00A03109">
        <w:rPr>
          <w:rFonts w:ascii="Times New Roman" w:hAnsi="Times New Roman" w:cs="Times New Roman"/>
          <w:b/>
          <w:sz w:val="24"/>
          <w:szCs w:val="24"/>
          <w:lang w:val="sr-Cyrl-RS"/>
        </w:rPr>
        <w:t xml:space="preserve"> Буџету Републике Србије за 2022</w:t>
      </w:r>
      <w:r w:rsidRPr="00A03109">
        <w:rPr>
          <w:rFonts w:ascii="Times New Roman" w:hAnsi="Times New Roman" w:cs="Times New Roman"/>
          <w:b/>
          <w:sz w:val="24"/>
          <w:szCs w:val="24"/>
          <w:lang w:val="sr-Cyrl-RS"/>
        </w:rPr>
        <w:t>. годину</w:t>
      </w:r>
      <w:r w:rsidRPr="00A9204E">
        <w:rPr>
          <w:rFonts w:ascii="Times New Roman" w:hAnsi="Times New Roman" w:cs="Times New Roman"/>
          <w:sz w:val="24"/>
          <w:szCs w:val="24"/>
          <w:lang w:val="sr-Cyrl-RS"/>
        </w:rPr>
        <w:t xml:space="preserve"> </w:t>
      </w:r>
      <w:r w:rsidR="00A03109" w:rsidRPr="00A03109">
        <w:rPr>
          <w:rFonts w:ascii="Times New Roman" w:hAnsi="Times New Roman" w:cs="Times New Roman"/>
          <w:sz w:val="24"/>
          <w:szCs w:val="24"/>
          <w:lang w:val="sr-Cyrl-RS"/>
        </w:rPr>
        <w:t>("Сл. гласник РС", бр. 110/2021)</w:t>
      </w:r>
      <w:r w:rsidRPr="00A9204E">
        <w:rPr>
          <w:rFonts w:ascii="Times New Roman" w:hAnsi="Times New Roman" w:cs="Times New Roman"/>
          <w:sz w:val="24"/>
          <w:szCs w:val="24"/>
          <w:lang w:val="sr-Cyrl-RS"/>
        </w:rPr>
        <w:t>;</w:t>
      </w:r>
    </w:p>
    <w:p w:rsidR="00A9204E" w:rsidRPr="00A03109"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јавним службама</w:t>
      </w:r>
      <w:r w:rsidRPr="00A9204E">
        <w:rPr>
          <w:rFonts w:ascii="Times New Roman" w:hAnsi="Times New Roman" w:cs="Times New Roman"/>
          <w:sz w:val="24"/>
          <w:szCs w:val="24"/>
          <w:lang w:val="sr-Cyrl-RS"/>
        </w:rPr>
        <w:t xml:space="preserve"> („Службени гласник РС”, бр. 42/91, 71/94, 79/05 - др. закон, 81/05 - испр.</w:t>
      </w:r>
      <w:r w:rsidRPr="00A03109">
        <w:rPr>
          <w:rFonts w:ascii="Times New Roman" w:hAnsi="Times New Roman" w:cs="Times New Roman"/>
          <w:sz w:val="24"/>
          <w:szCs w:val="24"/>
          <w:lang w:val="sr-Cyrl-RS"/>
        </w:rPr>
        <w:t>др. закона, 83/05 - испр. др. закона и 83/14 - др. закон);</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раду</w:t>
      </w:r>
      <w:r w:rsidRPr="00A9204E">
        <w:rPr>
          <w:rFonts w:ascii="Times New Roman" w:hAnsi="Times New Roman" w:cs="Times New Roman"/>
          <w:sz w:val="24"/>
          <w:szCs w:val="24"/>
          <w:lang w:val="sr-Cyrl-RS"/>
        </w:rPr>
        <w:t xml:space="preserve"> ("Сл. гласник РС", бр. 24/05, 61/05, 54/09, 32/13, 75/14, 13/17, 113/17 и 95/18);</w:t>
      </w:r>
    </w:p>
    <w:p w:rsidR="00A9204E"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слободном при</w:t>
      </w:r>
      <w:r w:rsidR="00A9204E" w:rsidRPr="00A03109">
        <w:rPr>
          <w:rFonts w:ascii="Times New Roman" w:hAnsi="Times New Roman" w:cs="Times New Roman"/>
          <w:b/>
          <w:sz w:val="24"/>
          <w:szCs w:val="24"/>
          <w:lang w:val="sr-Cyrl-RS"/>
        </w:rPr>
        <w:t>ступу информацијама од јавног значаја</w:t>
      </w:r>
      <w:r w:rsidR="00A9204E" w:rsidRPr="00A9204E">
        <w:rPr>
          <w:rFonts w:ascii="Times New Roman" w:hAnsi="Times New Roman" w:cs="Times New Roman"/>
          <w:sz w:val="24"/>
          <w:szCs w:val="24"/>
          <w:lang w:val="sr-Cyrl-RS"/>
        </w:rPr>
        <w:t xml:space="preserve"> („Сл. гласник РС“, бр. 120/04,</w:t>
      </w:r>
      <w:r>
        <w:rPr>
          <w:rFonts w:ascii="Times New Roman" w:hAnsi="Times New Roman" w:cs="Times New Roman"/>
          <w:sz w:val="24"/>
          <w:szCs w:val="24"/>
          <w:lang w:val="sr-Cyrl-RS"/>
        </w:rPr>
        <w:t xml:space="preserve"> </w:t>
      </w:r>
      <w:r w:rsidR="00A9204E" w:rsidRPr="00A03109">
        <w:rPr>
          <w:rFonts w:ascii="Times New Roman" w:hAnsi="Times New Roman" w:cs="Times New Roman"/>
          <w:sz w:val="24"/>
          <w:szCs w:val="24"/>
          <w:lang w:val="sr-Cyrl-RS"/>
        </w:rPr>
        <w:t>54/07, 104/09 и 36/10);</w:t>
      </w:r>
    </w:p>
    <w:p w:rsidR="00A9204E" w:rsidRPr="00A03109"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пензијском и инвалидском осигурању</w:t>
      </w:r>
      <w:r w:rsidRPr="00A9204E">
        <w:rPr>
          <w:rFonts w:ascii="Times New Roman" w:hAnsi="Times New Roman" w:cs="Times New Roman"/>
          <w:sz w:val="24"/>
          <w:szCs w:val="24"/>
          <w:lang w:val="sr-Cyrl-RS"/>
        </w:rPr>
        <w:t xml:space="preserve"> („Сл. гласник РС“, бр. 34/03, 64/04-УС, 84/04- др.закон, 85/05, 101/05, 63/06-УС, 5/09, 107/09, 30/10- др.закон, 101/10, 93/12, 62/13, 108/13, 75/14,</w:t>
      </w:r>
      <w:r w:rsidR="00A03109">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142/14, 73/18, 46/19-ОУС i 86/19);</w:t>
      </w:r>
    </w:p>
    <w:p w:rsidR="00A9204E" w:rsidRPr="00A03109"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Уредба о поступку за прибављање сагласности за ново запошавање и додатно радно ангажовање</w:t>
      </w:r>
      <w:r w:rsidR="00A03109" w:rsidRPr="00A03109">
        <w:rPr>
          <w:rFonts w:ascii="Times New Roman" w:hAnsi="Times New Roman" w:cs="Times New Roman"/>
          <w:b/>
          <w:sz w:val="24"/>
          <w:szCs w:val="24"/>
          <w:lang w:val="sr-Cyrl-RS"/>
        </w:rPr>
        <w:t xml:space="preserve"> </w:t>
      </w:r>
      <w:r w:rsidRPr="00A03109">
        <w:rPr>
          <w:rFonts w:ascii="Times New Roman" w:hAnsi="Times New Roman" w:cs="Times New Roman"/>
          <w:b/>
          <w:sz w:val="24"/>
          <w:szCs w:val="24"/>
          <w:lang w:val="sr-Cyrl-RS"/>
        </w:rPr>
        <w:t>код корисника јавних средстава</w:t>
      </w:r>
      <w:r w:rsidRPr="00A03109">
        <w:rPr>
          <w:rFonts w:ascii="Times New Roman" w:hAnsi="Times New Roman" w:cs="Times New Roman"/>
          <w:sz w:val="24"/>
          <w:szCs w:val="24"/>
          <w:lang w:val="sr-Cyrl-RS"/>
        </w:rPr>
        <w:t xml:space="preserve"> ("Сл. гласник РС", бр. 113/13, 21/14, 66/14, 118/14, 22/15, 59/15 и</w:t>
      </w:r>
      <w:r w:rsidR="00A03109">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62/19);</w:t>
      </w:r>
    </w:p>
    <w:p w:rsidR="00A9204E" w:rsidRPr="00A03109" w:rsidRDefault="00A9204E" w:rsidP="008B7636">
      <w:pPr>
        <w:pStyle w:val="NoSpacing"/>
        <w:numPr>
          <w:ilvl w:val="0"/>
          <w:numId w:val="10"/>
        </w:numPr>
        <w:jc w:val="both"/>
        <w:rPr>
          <w:rFonts w:ascii="Times New Roman" w:hAnsi="Times New Roman" w:cs="Times New Roman"/>
          <w:b/>
          <w:sz w:val="24"/>
          <w:szCs w:val="24"/>
          <w:lang w:val="sr-Cyrl-RS"/>
        </w:rPr>
      </w:pPr>
      <w:r w:rsidRPr="00A03109">
        <w:rPr>
          <w:rFonts w:ascii="Times New Roman" w:hAnsi="Times New Roman" w:cs="Times New Roman"/>
          <w:b/>
          <w:sz w:val="24"/>
          <w:szCs w:val="24"/>
          <w:lang w:val="sr-Cyrl-RS"/>
        </w:rPr>
        <w:t>Посебан колективни уговор за запослене у основним и средњим школама и домовима ученика</w:t>
      </w:r>
      <w:r w:rsidR="00A03109">
        <w:rPr>
          <w:rFonts w:ascii="Times New Roman" w:hAnsi="Times New Roman" w:cs="Times New Roman"/>
          <w:b/>
          <w:sz w:val="24"/>
          <w:szCs w:val="24"/>
          <w:lang w:val="sr-Cyrl-RS"/>
        </w:rPr>
        <w:t xml:space="preserve"> </w:t>
      </w:r>
      <w:r w:rsidRPr="00A03109">
        <w:rPr>
          <w:rFonts w:ascii="Times New Roman" w:hAnsi="Times New Roman" w:cs="Times New Roman"/>
          <w:sz w:val="24"/>
          <w:szCs w:val="24"/>
          <w:lang w:val="sr-Cyrl-RS"/>
        </w:rPr>
        <w:t>(„Сл. гласник РС“, бр. 21/15, 16/18, 8/19 и 92/20);</w:t>
      </w:r>
    </w:p>
    <w:p w:rsidR="00A9204E" w:rsidRPr="00A03109" w:rsidRDefault="00A9204E" w:rsidP="008B7636">
      <w:pPr>
        <w:pStyle w:val="NoSpacing"/>
        <w:numPr>
          <w:ilvl w:val="0"/>
          <w:numId w:val="10"/>
        </w:numPr>
        <w:jc w:val="both"/>
        <w:rPr>
          <w:rFonts w:ascii="Times New Roman" w:hAnsi="Times New Roman" w:cs="Times New Roman"/>
          <w:b/>
          <w:sz w:val="24"/>
          <w:szCs w:val="24"/>
          <w:lang w:val="sr-Cyrl-RS"/>
        </w:rPr>
      </w:pPr>
      <w:r w:rsidRPr="00A03109">
        <w:rPr>
          <w:rFonts w:ascii="Times New Roman" w:hAnsi="Times New Roman" w:cs="Times New Roman"/>
          <w:b/>
          <w:sz w:val="24"/>
          <w:szCs w:val="24"/>
          <w:lang w:val="sr-Cyrl-RS"/>
        </w:rPr>
        <w:t xml:space="preserve">Закон о професионалној рехабилитацији и запошљавању особа са инвалидитетом </w:t>
      </w:r>
      <w:r w:rsidRPr="00A03109">
        <w:rPr>
          <w:rFonts w:ascii="Times New Roman" w:hAnsi="Times New Roman" w:cs="Times New Roman"/>
          <w:sz w:val="24"/>
          <w:szCs w:val="24"/>
          <w:lang w:val="sr-Cyrl-RS"/>
        </w:rPr>
        <w:t>(„Сл. гласник</w:t>
      </w:r>
      <w:r w:rsidR="00A03109">
        <w:rPr>
          <w:rFonts w:ascii="Times New Roman" w:hAnsi="Times New Roman" w:cs="Times New Roman"/>
          <w:b/>
          <w:sz w:val="24"/>
          <w:szCs w:val="24"/>
          <w:lang w:val="sr-Cyrl-RS"/>
        </w:rPr>
        <w:t xml:space="preserve"> </w:t>
      </w:r>
      <w:r w:rsidRPr="00A03109">
        <w:rPr>
          <w:rFonts w:ascii="Times New Roman" w:hAnsi="Times New Roman" w:cs="Times New Roman"/>
          <w:sz w:val="24"/>
          <w:szCs w:val="24"/>
          <w:lang w:val="sr-Cyrl-RS"/>
        </w:rPr>
        <w:t>РС“, бр. 36/09 и 32/13);</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платама у државним органима и јавним службама</w:t>
      </w:r>
      <w:r w:rsidRPr="00A9204E">
        <w:rPr>
          <w:rFonts w:ascii="Times New Roman" w:hAnsi="Times New Roman" w:cs="Times New Roman"/>
          <w:sz w:val="24"/>
          <w:szCs w:val="24"/>
          <w:lang w:val="sr-Cyrl-RS"/>
        </w:rPr>
        <w:t xml:space="preserve"> ("Сл. Гласник РС", бр. 34/01, 62/06- др.закон, 116/08-др.закон, 92/11, 99/11- др.закон, 10/13, 55/13, 99/14, 21/16- др.закон и 113/17- др.закон);</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безбедности и здрављу на раду</w:t>
      </w:r>
      <w:r w:rsidRPr="00A9204E">
        <w:rPr>
          <w:rFonts w:ascii="Times New Roman" w:hAnsi="Times New Roman" w:cs="Times New Roman"/>
          <w:sz w:val="24"/>
          <w:szCs w:val="24"/>
          <w:lang w:val="sr-Cyrl-RS"/>
        </w:rPr>
        <w:t xml:space="preserve"> ("Сл. гласник РС", бр. 101/05, 91/15 и 113/17);</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јавној својини</w:t>
      </w:r>
      <w:r w:rsidRPr="00A9204E">
        <w:rPr>
          <w:rFonts w:ascii="Times New Roman" w:hAnsi="Times New Roman" w:cs="Times New Roman"/>
          <w:sz w:val="24"/>
          <w:szCs w:val="24"/>
          <w:lang w:val="sr-Cyrl-RS"/>
        </w:rPr>
        <w:t xml:space="preserve"> ("Сл. гласник РС", бр. 72/11, 88/13, 105/14, 104/16, 108/16, 113/17 и 95/18) и подзаконска акта која их ближе уређују;</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опш</w:t>
      </w:r>
      <w:r w:rsidR="00A03109">
        <w:rPr>
          <w:rFonts w:ascii="Times New Roman" w:hAnsi="Times New Roman" w:cs="Times New Roman"/>
          <w:b/>
          <w:sz w:val="24"/>
          <w:szCs w:val="24"/>
          <w:lang w:val="sr-Cyrl-RS"/>
        </w:rPr>
        <w:t>т</w:t>
      </w:r>
      <w:r w:rsidRPr="00A03109">
        <w:rPr>
          <w:rFonts w:ascii="Times New Roman" w:hAnsi="Times New Roman" w:cs="Times New Roman"/>
          <w:b/>
          <w:sz w:val="24"/>
          <w:szCs w:val="24"/>
          <w:lang w:val="sr-Cyrl-RS"/>
        </w:rPr>
        <w:t>ем управном поступку</w:t>
      </w:r>
      <w:r w:rsidRPr="00A9204E">
        <w:rPr>
          <w:rFonts w:ascii="Times New Roman" w:hAnsi="Times New Roman" w:cs="Times New Roman"/>
          <w:sz w:val="24"/>
          <w:szCs w:val="24"/>
          <w:lang w:val="sr-Cyrl-RS"/>
        </w:rPr>
        <w:t xml:space="preserve"> ("Сл. гласник РС", бр. 18/16 и 95/18);</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јавним набавкама</w:t>
      </w:r>
      <w:r w:rsidRPr="00A9204E">
        <w:rPr>
          <w:rFonts w:ascii="Times New Roman" w:hAnsi="Times New Roman" w:cs="Times New Roman"/>
          <w:sz w:val="24"/>
          <w:szCs w:val="24"/>
          <w:lang w:val="sr-Cyrl-RS"/>
        </w:rPr>
        <w:t xml:space="preserve"> ("Сл. гласник РС", бр. 91/19);</w:t>
      </w:r>
    </w:p>
    <w:p w:rsidR="00A9204E" w:rsidRPr="00A9204E"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облигационим односима</w:t>
      </w:r>
      <w:r w:rsidRPr="00A9204E">
        <w:rPr>
          <w:rFonts w:ascii="Times New Roman" w:hAnsi="Times New Roman" w:cs="Times New Roman"/>
          <w:sz w:val="24"/>
          <w:szCs w:val="24"/>
          <w:lang w:val="sr-Cyrl-RS"/>
        </w:rPr>
        <w:t xml:space="preserve"> ("Сл. лист СФРЈ", бр. 29/78, 39/85, 45/89 - одлука УСЈ и 57/89, "Сл. лист СРЈ", бр. 31/93 и "Сл. лист СЦГ", бр. 1/03 - Уставна повеља);</w:t>
      </w:r>
    </w:p>
    <w:p w:rsidR="00A9204E" w:rsidRPr="00A03109"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порезу на додату вредност</w:t>
      </w:r>
      <w:r w:rsidRPr="00A9204E">
        <w:rPr>
          <w:rFonts w:ascii="Times New Roman" w:hAnsi="Times New Roman" w:cs="Times New Roman"/>
          <w:sz w:val="24"/>
          <w:szCs w:val="24"/>
          <w:lang w:val="sr-Cyrl-RS"/>
        </w:rPr>
        <w:t xml:space="preserve"> ("Сл. гласник РС", бр. 84/04, 86/04 - испр., 61/05, 61/07, 93/12,</w:t>
      </w:r>
      <w:r w:rsidR="00A03109">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108/13, 6/14 - усклађени дин. изн., 68/14 - др. закон, 142/14, 5/15 - усклађени дин. изн., 83/2015 и 5/16</w:t>
      </w:r>
      <w:r w:rsidR="00A03109">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усклађени дин. изн., 108/16, 7/17- усклађени дин. изн., 113/17, 30/18 и 72/19);</w:t>
      </w:r>
    </w:p>
    <w:p w:rsidR="00F63E94" w:rsidRPr="00A03109" w:rsidRDefault="00A9204E"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порезу на доходак грађана</w:t>
      </w:r>
      <w:r w:rsidRPr="00A9204E">
        <w:rPr>
          <w:rFonts w:ascii="Times New Roman" w:hAnsi="Times New Roman" w:cs="Times New Roman"/>
          <w:sz w:val="24"/>
          <w:szCs w:val="24"/>
          <w:lang w:val="sr-Cyrl-RS"/>
        </w:rPr>
        <w:t xml:space="preserve"> ("Сл. гласник РС", бр. 24/01, 80/02, 80/02 - др. закон, 135/04,</w:t>
      </w:r>
      <w:r w:rsidR="00A03109">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62/06, 65/06 - испр., 31/09, 44/09, 18/10, 50/11, 91/11 - одлука УС, 7/12 - усклађени дин. изн., 93/12,</w:t>
      </w:r>
      <w:r w:rsidR="00A03109">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 xml:space="preserve">114/12 - одлука УС, 8/13 - усклађени дин. изн., 47/13, 48/2013 </w:t>
      </w:r>
      <w:r w:rsidRPr="00A03109">
        <w:rPr>
          <w:rFonts w:ascii="Times New Roman" w:hAnsi="Times New Roman" w:cs="Times New Roman"/>
          <w:sz w:val="24"/>
          <w:szCs w:val="24"/>
          <w:lang w:val="sr-Cyrl-RS"/>
        </w:rPr>
        <w:lastRenderedPageBreak/>
        <w:t>- испр., 108/13, 6/14 - усклађени дин. изн., 57/14, 68/14 - др. закон, 5/15 - усклађени дин. изн., 112/15 и 5/16 - усклађени дин. изн., 7/17- усклађени дин. изн., 113/17, 95/18 и 86/19);</w:t>
      </w:r>
    </w:p>
    <w:p w:rsidR="00A03109" w:rsidRPr="00A03109" w:rsidRDefault="00A03109" w:rsidP="008B7636">
      <w:pPr>
        <w:pStyle w:val="ListParagraph"/>
        <w:numPr>
          <w:ilvl w:val="0"/>
          <w:numId w:val="10"/>
        </w:numPr>
        <w:jc w:val="both"/>
        <w:rPr>
          <w:rFonts w:ascii="Times New Roman" w:hAnsi="Times New Roman"/>
          <w:sz w:val="24"/>
          <w:szCs w:val="24"/>
          <w:lang w:val="sr-Cyrl-RS"/>
        </w:rPr>
      </w:pPr>
      <w:r w:rsidRPr="00A03109">
        <w:rPr>
          <w:rFonts w:ascii="Times New Roman" w:hAnsi="Times New Roman"/>
          <w:b/>
          <w:sz w:val="24"/>
          <w:szCs w:val="24"/>
          <w:lang w:val="sr-Cyrl-RS"/>
        </w:rPr>
        <w:t>Закон о безбедности хране</w:t>
      </w:r>
      <w:r w:rsidRPr="00A03109">
        <w:rPr>
          <w:rFonts w:ascii="Times New Roman" w:hAnsi="Times New Roman"/>
          <w:sz w:val="24"/>
          <w:szCs w:val="24"/>
          <w:lang w:val="sr-Cyrl-RS"/>
        </w:rPr>
        <w:t xml:space="preserve"> („Сл. гласник РС“, бр. 41/09 и 17/19);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заштити потрошача</w:t>
      </w:r>
      <w:r w:rsidRPr="00A03109">
        <w:rPr>
          <w:rFonts w:ascii="Times New Roman" w:hAnsi="Times New Roman" w:cs="Times New Roman"/>
          <w:sz w:val="24"/>
          <w:szCs w:val="24"/>
          <w:lang w:val="sr-Cyrl-RS"/>
        </w:rPr>
        <w:t xml:space="preserve"> („Сл. гласник РС“, бр. 62/14, 6/16 - др. закон и 44/18 - др. закон);</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предметима опште употребе</w:t>
      </w:r>
      <w:r w:rsidRPr="00A03109">
        <w:rPr>
          <w:rFonts w:ascii="Times New Roman" w:hAnsi="Times New Roman" w:cs="Times New Roman"/>
          <w:sz w:val="24"/>
          <w:szCs w:val="24"/>
          <w:lang w:val="sr-Cyrl-RS"/>
        </w:rPr>
        <w:t xml:space="preserve"> („Сл. гласник РС“, бр. 25/19)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туризму</w:t>
      </w:r>
      <w:r w:rsidRPr="00A03109">
        <w:rPr>
          <w:rFonts w:ascii="Times New Roman" w:hAnsi="Times New Roman" w:cs="Times New Roman"/>
          <w:sz w:val="24"/>
          <w:szCs w:val="24"/>
          <w:lang w:val="sr-Cyrl-RS"/>
        </w:rPr>
        <w:t xml:space="preserve"> („Сл. гласник РС“, бр. 17/19);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здравственој заштити</w:t>
      </w:r>
      <w:r w:rsidRPr="00A03109">
        <w:rPr>
          <w:rFonts w:ascii="Times New Roman" w:hAnsi="Times New Roman" w:cs="Times New Roman"/>
          <w:sz w:val="24"/>
          <w:szCs w:val="24"/>
          <w:lang w:val="sr-Cyrl-RS"/>
        </w:rPr>
        <w:t xml:space="preserve"> („Сл.гласник РС“, бр. 25/19);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безбедности саобраћаја на путевима</w:t>
      </w:r>
      <w:r w:rsidRPr="00A03109">
        <w:rPr>
          <w:rFonts w:ascii="Times New Roman" w:hAnsi="Times New Roman" w:cs="Times New Roman"/>
          <w:sz w:val="24"/>
          <w:szCs w:val="24"/>
          <w:lang w:val="sr-Cyrl-RS"/>
        </w:rPr>
        <w:t xml:space="preserve"> („Сл. гласник РС“, бр. 41/09, 53/10, 101/11, 32/13 - одлука УС, 55/14, 96/15 - др. закон, 9/16 - одлука УС, 24/18, 41/18, 41/18-др.закон, 87/18 и 23/19);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заштити од пожара</w:t>
      </w:r>
      <w:r w:rsidRPr="00A03109">
        <w:rPr>
          <w:rFonts w:ascii="Times New Roman" w:hAnsi="Times New Roman" w:cs="Times New Roman"/>
          <w:sz w:val="24"/>
          <w:szCs w:val="24"/>
          <w:lang w:val="sr-Cyrl-RS"/>
        </w:rPr>
        <w:t xml:space="preserve"> („Сл. гласник РС“, бр. 111/09, 20/15, 87/17-др.закон и 87/17) – и</w:t>
      </w:r>
      <w:r>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важећа подзаконска акта;</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заштити становништва од изложености дуванском диму</w:t>
      </w:r>
      <w:r w:rsidRPr="00A03109">
        <w:rPr>
          <w:rFonts w:ascii="Times New Roman" w:hAnsi="Times New Roman" w:cs="Times New Roman"/>
          <w:sz w:val="24"/>
          <w:szCs w:val="24"/>
          <w:lang w:val="sr-Cyrl-RS"/>
        </w:rPr>
        <w:t xml:space="preserve"> („Сл. гласник РС“, бр. 30/10);</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заштити животне средине</w:t>
      </w:r>
      <w:r w:rsidRPr="00A03109">
        <w:rPr>
          <w:rFonts w:ascii="Times New Roman" w:hAnsi="Times New Roman" w:cs="Times New Roman"/>
          <w:sz w:val="24"/>
          <w:szCs w:val="24"/>
          <w:lang w:val="sr-Cyrl-RS"/>
        </w:rPr>
        <w:t xml:space="preserve"> („Сл. гласник РС“, бр. 135/04, 36/09, 36/09 - др. закон, 72/09 - др. закон, 43/11 - одлука УС, 14/16, 76/18 и 95/18-др.закон);</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управљању отпадом</w:t>
      </w:r>
      <w:r w:rsidRPr="00A03109">
        <w:rPr>
          <w:rFonts w:ascii="Times New Roman" w:hAnsi="Times New Roman" w:cs="Times New Roman"/>
          <w:sz w:val="24"/>
          <w:szCs w:val="24"/>
          <w:lang w:val="sr-Cyrl-RS"/>
        </w:rPr>
        <w:t xml:space="preserve"> („Сл. гласник РС“, бр. 36/09, 88/10, 14/16 и 95/18-др.закон);</w:t>
      </w:r>
    </w:p>
    <w:p w:rsidR="00A03109" w:rsidRPr="00A03109" w:rsidRDefault="00A03109" w:rsidP="008B7636">
      <w:pPr>
        <w:pStyle w:val="NoSpacing"/>
        <w:numPr>
          <w:ilvl w:val="0"/>
          <w:numId w:val="10"/>
        </w:numPr>
        <w:jc w:val="both"/>
        <w:rPr>
          <w:rFonts w:ascii="Times New Roman" w:hAnsi="Times New Roman" w:cs="Times New Roman"/>
          <w:b/>
          <w:sz w:val="24"/>
          <w:szCs w:val="24"/>
          <w:lang w:val="sr-Cyrl-RS"/>
        </w:rPr>
      </w:pPr>
      <w:r w:rsidRPr="00A03109">
        <w:rPr>
          <w:rFonts w:ascii="Times New Roman" w:hAnsi="Times New Roman" w:cs="Times New Roman"/>
          <w:b/>
          <w:sz w:val="24"/>
          <w:szCs w:val="24"/>
          <w:lang w:val="sr-Cyrl-RS"/>
        </w:rPr>
        <w:t>Правилник о начину унутрашњег узбуњивања, начину одређивања овлашћеног лица код</w:t>
      </w:r>
    </w:p>
    <w:p w:rsidR="00A03109" w:rsidRPr="00A03109" w:rsidRDefault="00A03109" w:rsidP="008B7636">
      <w:pPr>
        <w:pStyle w:val="NoSpacing"/>
        <w:ind w:left="720"/>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послодавца, као и другим питањима од значаја за унутрашње узбуњивање код послодавца који има више од десет запослених</w:t>
      </w:r>
      <w:r>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(„Сл.гласник РС“ бр 49/15 и 44/18-др.закон);</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Правилник о регистрацији моторних и прикључних возила</w:t>
      </w:r>
      <w:r w:rsidRPr="00A03109">
        <w:rPr>
          <w:rFonts w:ascii="Times New Roman" w:hAnsi="Times New Roman" w:cs="Times New Roman"/>
          <w:sz w:val="24"/>
          <w:szCs w:val="24"/>
          <w:lang w:val="sr-Cyrl-RS"/>
        </w:rPr>
        <w:t xml:space="preserve"> („Сл. гласник РС“ бр. 69/10, 101/10,</w:t>
      </w:r>
      <w:r>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53/11, 22/12, 121/12, 42/14, 108/14, 65/15, 95/15, 71/17, 44/18-др.закон, 63/18 и 96/19);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Централном регистру обавезног социјалног осигурања</w:t>
      </w:r>
      <w:r w:rsidRPr="00A03109">
        <w:rPr>
          <w:rFonts w:ascii="Times New Roman" w:hAnsi="Times New Roman" w:cs="Times New Roman"/>
          <w:sz w:val="24"/>
          <w:szCs w:val="24"/>
          <w:lang w:val="sr-Cyrl-RS"/>
        </w:rPr>
        <w:t xml:space="preserve"> („Сл. гласник РС“ бр. 95/18 и</w:t>
      </w:r>
      <w:r>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91/19);</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Зaкон о надзору над прехрамбеним производима биљног порекла</w:t>
      </w:r>
      <w:r w:rsidRPr="00A03109">
        <w:rPr>
          <w:rFonts w:ascii="Times New Roman" w:hAnsi="Times New Roman" w:cs="Times New Roman"/>
          <w:sz w:val="24"/>
          <w:szCs w:val="24"/>
          <w:lang w:val="sr-Cyrl-RS"/>
        </w:rPr>
        <w:t xml:space="preserve"> („Сл. гласник РС“ бр. 25/96 и</w:t>
      </w:r>
      <w:r>
        <w:rPr>
          <w:rFonts w:ascii="Times New Roman" w:hAnsi="Times New Roman" w:cs="Times New Roman"/>
          <w:sz w:val="24"/>
          <w:szCs w:val="24"/>
          <w:lang w:val="sr-Cyrl-RS"/>
        </w:rPr>
        <w:t xml:space="preserve"> </w:t>
      </w:r>
      <w:r w:rsidRPr="00A03109">
        <w:rPr>
          <w:rFonts w:ascii="Times New Roman" w:hAnsi="Times New Roman" w:cs="Times New Roman"/>
          <w:sz w:val="24"/>
          <w:szCs w:val="24"/>
          <w:lang w:val="sr-Cyrl-RS"/>
        </w:rPr>
        <w:t>101/05).</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заштити података о личности</w:t>
      </w:r>
      <w:r w:rsidRPr="00A03109">
        <w:rPr>
          <w:rFonts w:ascii="Times New Roman" w:hAnsi="Times New Roman" w:cs="Times New Roman"/>
          <w:sz w:val="24"/>
          <w:szCs w:val="24"/>
          <w:lang w:val="sr-Cyrl-RS"/>
        </w:rPr>
        <w:t xml:space="preserve"> („Сл. гласник РС“ бр. 87/18).</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заштити становништва од заразних</w:t>
      </w:r>
      <w:r w:rsidRPr="00A03109">
        <w:rPr>
          <w:rFonts w:ascii="Times New Roman" w:hAnsi="Times New Roman" w:cs="Times New Roman"/>
          <w:sz w:val="24"/>
          <w:szCs w:val="24"/>
          <w:lang w:val="sr-Cyrl-RS"/>
        </w:rPr>
        <w:t xml:space="preserve"> болести (,,Сл. гласник РС'' број 15/16 и 68/20. године)</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Закон о безбедности и здрављу на раду</w:t>
      </w:r>
      <w:r w:rsidRPr="00A03109">
        <w:rPr>
          <w:rFonts w:ascii="Times New Roman" w:hAnsi="Times New Roman" w:cs="Times New Roman"/>
          <w:sz w:val="24"/>
          <w:szCs w:val="24"/>
          <w:lang w:val="sr-Cyrl-RS"/>
        </w:rPr>
        <w:t xml:space="preserve"> (,,Сл. гласник РС'', број 101/05, 91/15,113/07- др.закон)</w:t>
      </w:r>
    </w:p>
    <w:p w:rsidR="00A03109" w:rsidRPr="00A03109" w:rsidRDefault="00A03109" w:rsidP="008B7636">
      <w:pPr>
        <w:pStyle w:val="NoSpacing"/>
        <w:numPr>
          <w:ilvl w:val="0"/>
          <w:numId w:val="10"/>
        </w:numPr>
        <w:jc w:val="both"/>
        <w:rPr>
          <w:rFonts w:ascii="Times New Roman" w:hAnsi="Times New Roman" w:cs="Times New Roman"/>
          <w:sz w:val="24"/>
          <w:szCs w:val="24"/>
          <w:lang w:val="sr-Cyrl-RS"/>
        </w:rPr>
      </w:pPr>
      <w:r w:rsidRPr="00A03109">
        <w:rPr>
          <w:rFonts w:ascii="Times New Roman" w:hAnsi="Times New Roman" w:cs="Times New Roman"/>
          <w:b/>
          <w:sz w:val="24"/>
          <w:szCs w:val="24"/>
          <w:lang w:val="sr-Cyrl-RS"/>
        </w:rPr>
        <w:t xml:space="preserve">Правилник о превентивним мерама за безбедан и здрав рад за спречавање појаве и ширења епидемије заразне болести </w:t>
      </w:r>
      <w:r w:rsidRPr="00A03109">
        <w:rPr>
          <w:rFonts w:ascii="Times New Roman" w:hAnsi="Times New Roman" w:cs="Times New Roman"/>
          <w:sz w:val="24"/>
          <w:szCs w:val="24"/>
          <w:lang w:val="sr-Cyrl-RS"/>
        </w:rPr>
        <w:t>(,,Сл. гласник РС'' број 94/20. године)</w:t>
      </w:r>
    </w:p>
    <w:p w:rsidR="00F63E94" w:rsidRPr="00A03109" w:rsidRDefault="00A03109" w:rsidP="008B7636">
      <w:pPr>
        <w:pStyle w:val="NoSpacing"/>
        <w:numPr>
          <w:ilvl w:val="0"/>
          <w:numId w:val="10"/>
        </w:numPr>
        <w:jc w:val="both"/>
        <w:rPr>
          <w:rFonts w:ascii="Times New Roman" w:hAnsi="Times New Roman" w:cs="Times New Roman"/>
          <w:b/>
          <w:sz w:val="24"/>
          <w:szCs w:val="24"/>
          <w:lang w:val="sr-Cyrl-RS"/>
        </w:rPr>
      </w:pPr>
      <w:r w:rsidRPr="00A03109">
        <w:rPr>
          <w:rFonts w:ascii="Times New Roman" w:hAnsi="Times New Roman" w:cs="Times New Roman"/>
          <w:b/>
          <w:sz w:val="24"/>
          <w:szCs w:val="24"/>
          <w:lang w:val="sr-Cyrl-RS"/>
        </w:rPr>
        <w:t>Уредбе и одлуке Владе РС, препоруке надлежних министарстава и одлуке Кризног штаба за спречавање ширења заразне болести COVID 19.</w:t>
      </w:r>
      <w:r w:rsidRPr="00A03109">
        <w:rPr>
          <w:rFonts w:ascii="Times New Roman" w:hAnsi="Times New Roman" w:cs="Times New Roman"/>
          <w:b/>
          <w:sz w:val="24"/>
          <w:szCs w:val="24"/>
          <w:lang w:val="sr-Cyrl-RS"/>
        </w:rPr>
        <w:cr/>
      </w:r>
    </w:p>
    <w:p w:rsidR="00882714" w:rsidRPr="00820A43" w:rsidRDefault="005A7E14" w:rsidP="00820A43">
      <w:pPr>
        <w:jc w:val="both"/>
        <w:rPr>
          <w:rFonts w:ascii="Times New Roman" w:hAnsi="Times New Roman"/>
          <w:b/>
          <w:i/>
          <w:color w:val="3C8890" w:themeColor="accent2" w:themeShade="BF"/>
          <w:lang w:val="sr-Cyrl-RS"/>
        </w:rPr>
      </w:pPr>
      <w:r>
        <w:rPr>
          <w:rFonts w:ascii="Times New Roman" w:eastAsia="Times New Roman" w:hAnsi="Times New Roman"/>
          <w:sz w:val="24"/>
          <w:szCs w:val="24"/>
          <w:lang w:val="sr-Cyrl-CS"/>
        </w:rPr>
        <w:t xml:space="preserve">   </w:t>
      </w:r>
      <w:r w:rsidR="00401849">
        <w:rPr>
          <w:rFonts w:ascii="Times New Roman" w:eastAsia="Times New Roman" w:hAnsi="Times New Roman"/>
          <w:sz w:val="24"/>
          <w:szCs w:val="24"/>
          <w:lang w:val="sr-Cyrl-CS"/>
        </w:rPr>
        <w:t xml:space="preserve"> </w:t>
      </w:r>
    </w:p>
    <w:p w:rsidR="008B7636" w:rsidRPr="008B7636" w:rsidRDefault="008B763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6</w:t>
      </w:r>
      <w:r>
        <w:rPr>
          <w:rFonts w:ascii="Times New Roman" w:hAnsi="Times New Roman"/>
          <w:b/>
          <w:i/>
          <w:color w:val="3C8890" w:themeColor="accent2" w:themeShade="BF"/>
        </w:rPr>
        <w:t xml:space="preserve">. </w:t>
      </w:r>
      <w:r>
        <w:rPr>
          <w:rFonts w:ascii="Times New Roman" w:hAnsi="Times New Roman"/>
          <w:b/>
          <w:i/>
          <w:color w:val="3C8890" w:themeColor="accent2" w:themeShade="BF"/>
          <w:lang w:val="sr-Cyrl-RS"/>
        </w:rPr>
        <w:t xml:space="preserve">УСЛУГЕ КОЈЕ ДОМ </w:t>
      </w:r>
      <w:r w:rsidRPr="003B7BAD">
        <w:rPr>
          <w:rFonts w:ascii="Times New Roman" w:hAnsi="Times New Roman"/>
          <w:b/>
          <w:i/>
          <w:color w:val="3C8890" w:themeColor="accent2" w:themeShade="BF"/>
        </w:rPr>
        <w:t>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 ПРУЖА ЗАИНТЕРЕСОВАНИМ ЛИЦИМА</w:t>
      </w:r>
    </w:p>
    <w:p w:rsidR="008B7636" w:rsidRPr="008B7636" w:rsidRDefault="008B7636" w:rsidP="008B7636">
      <w:pPr>
        <w:spacing w:after="0" w:line="240" w:lineRule="auto"/>
        <w:ind w:firstLine="567"/>
        <w:jc w:val="both"/>
        <w:rPr>
          <w:rFonts w:ascii="Times New Roman" w:eastAsia="Times New Roman" w:hAnsi="Times New Roman"/>
          <w:sz w:val="24"/>
          <w:szCs w:val="24"/>
          <w:lang w:val="sr-Cyrl-CS"/>
        </w:rPr>
      </w:pPr>
      <w:r w:rsidRPr="008B7636">
        <w:rPr>
          <w:rFonts w:ascii="Times New Roman" w:eastAsia="Times New Roman" w:hAnsi="Times New Roman"/>
          <w:sz w:val="24"/>
          <w:szCs w:val="24"/>
          <w:lang w:val="sr-Cyrl-CS"/>
        </w:rPr>
        <w:t>Дом ученика средњих школа Милутин Миланковић организована је као установа која обавља делатност ученичког стандарда (смештаја, исхране и васпитног рада), и пратеће делатности ради остваривања општег интереса и циљева утврђених Законом и Статутом.</w:t>
      </w:r>
    </w:p>
    <w:p w:rsidR="008B7636" w:rsidRPr="008B7636" w:rsidRDefault="008B7636" w:rsidP="008B7636">
      <w:pPr>
        <w:spacing w:after="0" w:line="240" w:lineRule="auto"/>
        <w:ind w:firstLine="567"/>
        <w:jc w:val="both"/>
        <w:rPr>
          <w:rFonts w:ascii="Times New Roman" w:eastAsia="Times New Roman" w:hAnsi="Times New Roman"/>
          <w:sz w:val="24"/>
          <w:szCs w:val="24"/>
          <w:lang w:val="sr-Cyrl-CS"/>
        </w:rPr>
      </w:pPr>
    </w:p>
    <w:p w:rsidR="008B7636" w:rsidRPr="008B7636" w:rsidRDefault="008B7636" w:rsidP="008B7636">
      <w:pPr>
        <w:spacing w:after="0" w:line="240" w:lineRule="auto"/>
        <w:ind w:firstLine="567"/>
        <w:jc w:val="both"/>
        <w:rPr>
          <w:rFonts w:ascii="Times New Roman" w:eastAsia="Times New Roman" w:hAnsi="Times New Roman"/>
          <w:sz w:val="24"/>
          <w:szCs w:val="24"/>
          <w:lang w:val="sr-Cyrl-CS"/>
        </w:rPr>
      </w:pPr>
      <w:r w:rsidRPr="008B7636">
        <w:rPr>
          <w:rFonts w:ascii="Times New Roman" w:eastAsia="Times New Roman" w:hAnsi="Times New Roman"/>
          <w:sz w:val="24"/>
          <w:szCs w:val="24"/>
          <w:lang w:val="sr-Cyrl-CS"/>
        </w:rPr>
        <w:t xml:space="preserve">У остваривању права и другог законом утвврђеног интереса ученика у </w:t>
      </w:r>
      <w:r>
        <w:rPr>
          <w:rFonts w:ascii="Times New Roman" w:eastAsia="Times New Roman" w:hAnsi="Times New Roman"/>
          <w:sz w:val="24"/>
          <w:szCs w:val="24"/>
          <w:lang w:val="sr-Cyrl-CS"/>
        </w:rPr>
        <w:t>Дому</w:t>
      </w:r>
      <w:r w:rsidRPr="008B7636">
        <w:rPr>
          <w:rFonts w:ascii="Times New Roman" w:eastAsia="Times New Roman" w:hAnsi="Times New Roman"/>
          <w:sz w:val="24"/>
          <w:szCs w:val="24"/>
          <w:lang w:val="sr-Cyrl-CS"/>
        </w:rPr>
        <w:t xml:space="preserve"> се обезбеђује стварање услова за извршење образовних обавеза, подстицање и остваривање права </w:t>
      </w:r>
      <w:r w:rsidRPr="008B7636">
        <w:rPr>
          <w:rFonts w:ascii="Times New Roman" w:eastAsia="Times New Roman" w:hAnsi="Times New Roman"/>
          <w:sz w:val="24"/>
          <w:szCs w:val="24"/>
          <w:lang w:val="sr-Cyrl-CS"/>
        </w:rPr>
        <w:lastRenderedPageBreak/>
        <w:t>интелектуалних и радних способности, унапређење физичког здравља, спортско-рекреативних активности, развијање културно-забавних и информативних активности и других друштвених активности ученика.</w:t>
      </w:r>
    </w:p>
    <w:p w:rsidR="008B7636" w:rsidRPr="008B7636" w:rsidRDefault="008B7636" w:rsidP="008B7636">
      <w:pPr>
        <w:spacing w:after="0" w:line="240" w:lineRule="auto"/>
        <w:ind w:firstLine="567"/>
        <w:jc w:val="both"/>
        <w:rPr>
          <w:rFonts w:ascii="Times New Roman" w:eastAsia="Times New Roman" w:hAnsi="Times New Roman"/>
          <w:sz w:val="24"/>
          <w:szCs w:val="24"/>
          <w:lang w:val="sr-Cyrl-CS"/>
        </w:rPr>
      </w:pPr>
      <w:r w:rsidRPr="008B7636">
        <w:rPr>
          <w:rFonts w:ascii="Times New Roman" w:eastAsia="Times New Roman" w:hAnsi="Times New Roman"/>
          <w:sz w:val="24"/>
          <w:szCs w:val="24"/>
          <w:lang w:val="sr-Cyrl-CS"/>
        </w:rPr>
        <w:t xml:space="preserve">    </w:t>
      </w:r>
    </w:p>
    <w:p w:rsidR="008B7636" w:rsidRPr="008B7636" w:rsidRDefault="008B7636" w:rsidP="008B7636">
      <w:pPr>
        <w:spacing w:after="0" w:line="240" w:lineRule="auto"/>
        <w:ind w:firstLine="567"/>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8B7636">
        <w:rPr>
          <w:rFonts w:ascii="Times New Roman" w:eastAsia="Times New Roman" w:hAnsi="Times New Roman"/>
          <w:sz w:val="24"/>
          <w:szCs w:val="24"/>
          <w:lang w:val="sr-Cyrl-CS"/>
        </w:rPr>
        <w:t>Класификацијом делатности, која је саставни део Уредбе о класификацији делатности (“Сл.гласник РС’’бр.54/10), основна делатност Установе разврстана је на:</w:t>
      </w:r>
    </w:p>
    <w:p w:rsidR="008B7636" w:rsidRDefault="008B7636" w:rsidP="008B7636">
      <w:pPr>
        <w:spacing w:after="0" w:line="240" w:lineRule="auto"/>
        <w:ind w:firstLine="567"/>
        <w:jc w:val="both"/>
        <w:rPr>
          <w:rFonts w:ascii="Times New Roman" w:eastAsia="Times New Roman" w:hAnsi="Times New Roman"/>
          <w:sz w:val="24"/>
          <w:szCs w:val="24"/>
          <w:lang w:val="sr-Cyrl-CS"/>
        </w:rPr>
      </w:pPr>
    </w:p>
    <w:p w:rsidR="008B7636" w:rsidRPr="008B7636" w:rsidRDefault="008B7636" w:rsidP="008B7636">
      <w:pPr>
        <w:spacing w:after="0" w:line="240" w:lineRule="auto"/>
        <w:ind w:firstLine="567"/>
        <w:jc w:val="both"/>
        <w:rPr>
          <w:rFonts w:ascii="Times New Roman" w:eastAsia="Times New Roman" w:hAnsi="Times New Roman"/>
          <w:b/>
          <w:sz w:val="24"/>
          <w:szCs w:val="24"/>
          <w:lang w:val="sr-Cyrl-CS"/>
        </w:rPr>
      </w:pPr>
      <w:r w:rsidRPr="008B7636">
        <w:rPr>
          <w:rFonts w:ascii="Times New Roman" w:eastAsia="Times New Roman" w:hAnsi="Times New Roman"/>
          <w:b/>
          <w:sz w:val="24"/>
          <w:szCs w:val="24"/>
          <w:lang w:val="sr-Cyrl-CS"/>
        </w:rPr>
        <w:t>55.90 Остали смештај- Смештај, исхрана и васпитни рад са ученицима</w:t>
      </w:r>
    </w:p>
    <w:p w:rsidR="008B7636" w:rsidRPr="008B7636" w:rsidRDefault="008B7636" w:rsidP="008B7636">
      <w:pPr>
        <w:spacing w:after="0" w:line="240" w:lineRule="auto"/>
        <w:ind w:firstLine="567"/>
        <w:jc w:val="both"/>
        <w:rPr>
          <w:rFonts w:ascii="Times New Roman" w:eastAsia="Times New Roman" w:hAnsi="Times New Roman"/>
          <w:sz w:val="24"/>
          <w:szCs w:val="24"/>
          <w:lang w:val="sr-Cyrl-CS"/>
        </w:rPr>
      </w:pPr>
    </w:p>
    <w:p w:rsidR="00DB61DA" w:rsidRDefault="008B7636" w:rsidP="008B7636">
      <w:pPr>
        <w:spacing w:after="0" w:line="240" w:lineRule="auto"/>
        <w:ind w:firstLine="567"/>
        <w:jc w:val="both"/>
        <w:rPr>
          <w:rFonts w:ascii="Times New Roman" w:eastAsia="Times New Roman" w:hAnsi="Times New Roman"/>
          <w:sz w:val="24"/>
          <w:szCs w:val="24"/>
          <w:lang w:val="sr-Cyrl-CS"/>
        </w:rPr>
      </w:pPr>
      <w:r w:rsidRPr="008B7636">
        <w:rPr>
          <w:rFonts w:ascii="Times New Roman" w:eastAsia="Times New Roman" w:hAnsi="Times New Roman"/>
          <w:sz w:val="24"/>
          <w:szCs w:val="24"/>
          <w:lang w:val="sr-Cyrl-CS"/>
        </w:rPr>
        <w:t>У оквиру послова смештаја и исхране ученика Установа, према реалним могућностима, организује и обезбеђује основне услове за друштвени, културни, забавни и спортско-рекреативни  живот.</w:t>
      </w:r>
    </w:p>
    <w:p w:rsidR="00CF1393" w:rsidRDefault="00CF1393" w:rsidP="00B92D18">
      <w:pPr>
        <w:jc w:val="both"/>
        <w:rPr>
          <w:rFonts w:ascii="Times New Roman" w:hAnsi="Times New Roman"/>
          <w:b/>
          <w:i/>
          <w:color w:val="3C8890" w:themeColor="accent2" w:themeShade="BF"/>
          <w:lang w:val="sr-Cyrl-RS"/>
        </w:rPr>
      </w:pPr>
    </w:p>
    <w:p w:rsidR="00CF1393" w:rsidRDefault="00CF1393"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7</w:t>
      </w:r>
      <w:r>
        <w:rPr>
          <w:rFonts w:ascii="Times New Roman" w:hAnsi="Times New Roman"/>
          <w:b/>
          <w:i/>
          <w:color w:val="3C8890" w:themeColor="accent2" w:themeShade="BF"/>
        </w:rPr>
        <w:t xml:space="preserve">. </w:t>
      </w:r>
      <w:r>
        <w:rPr>
          <w:rFonts w:ascii="Times New Roman" w:hAnsi="Times New Roman"/>
          <w:b/>
          <w:i/>
          <w:color w:val="3C8890" w:themeColor="accent2" w:themeShade="BF"/>
          <w:lang w:val="sr-Cyrl-RS"/>
        </w:rPr>
        <w:t xml:space="preserve">ПОСТУПАК РАДИ ПРУЖАЊА УСЛУГА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CF1393"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7</w:t>
      </w:r>
      <w:r w:rsidR="00CF1393">
        <w:rPr>
          <w:rFonts w:ascii="Times New Roman" w:hAnsi="Times New Roman"/>
          <w:b/>
          <w:i/>
          <w:color w:val="3C8890" w:themeColor="accent2" w:themeShade="BF"/>
          <w:lang w:val="sr-Cyrl-RS"/>
        </w:rPr>
        <w:t>.1. Поступак пружања услуге смештаја и исхране  у  Дому ученика средњих школа Милутин Миланковић“ у Београду</w:t>
      </w:r>
    </w:p>
    <w:p w:rsidR="00156291" w:rsidRPr="00FF0645" w:rsidRDefault="00CF1393" w:rsidP="00156291">
      <w:pPr>
        <w:pStyle w:val="NoSpacing"/>
        <w:ind w:firstLine="567"/>
        <w:jc w:val="both"/>
        <w:rPr>
          <w:rFonts w:ascii="Times New Roman" w:hAnsi="Times New Roman" w:cs="Times New Roman"/>
          <w:sz w:val="24"/>
          <w:szCs w:val="24"/>
          <w:lang w:val="sr-Cyrl-RS"/>
        </w:rPr>
      </w:pPr>
      <w:r w:rsidRPr="00FF0645">
        <w:rPr>
          <w:rFonts w:ascii="Times New Roman" w:hAnsi="Times New Roman" w:cs="Times New Roman"/>
          <w:sz w:val="24"/>
          <w:szCs w:val="24"/>
          <w:lang w:val="sr-Cyrl-RS"/>
        </w:rPr>
        <w:t>На основу члана 6. ст. 3. Закона о ученичком и студентском стандарду (Службени гласник</w:t>
      </w:r>
      <w:r w:rsidRPr="00FF0645">
        <w:rPr>
          <w:rFonts w:ascii="Times New Roman" w:hAnsi="Times New Roman" w:cs="Times New Roman"/>
          <w:sz w:val="24"/>
          <w:szCs w:val="24"/>
          <w:lang w:val="sr-Cyrl-RS"/>
        </w:rPr>
        <w:br/>
        <w:t>РС, , број 18/10, 55/13 27/13 - др. закон и 10/19), члана 8.ст. 1. Правилника о смештају и исхрани ученика и студената (Службени гласник РС, број 39/19) и Решења број</w:t>
      </w:r>
      <w:r w:rsidR="00156291" w:rsidRPr="00FF0645">
        <w:rPr>
          <w:rFonts w:ascii="Times New Roman" w:hAnsi="Times New Roman" w:cs="Times New Roman"/>
          <w:sz w:val="24"/>
          <w:szCs w:val="24"/>
          <w:lang w:val="sr-Cyrl-RS"/>
        </w:rPr>
        <w:t xml:space="preserve"> 451-02-1336/2022-05 од 17.05.2022. год.</w:t>
      </w:r>
      <w:r w:rsidRPr="00FF0645">
        <w:rPr>
          <w:rFonts w:ascii="Times New Roman" w:hAnsi="Times New Roman" w:cs="Times New Roman"/>
          <w:sz w:val="24"/>
          <w:szCs w:val="24"/>
          <w:lang w:val="sr-Cyrl-RS"/>
        </w:rPr>
        <w:t>, Министарство просвете</w:t>
      </w:r>
      <w:r w:rsidR="00156291" w:rsidRPr="00FF0645">
        <w:rPr>
          <w:rFonts w:ascii="Times New Roman" w:hAnsi="Times New Roman" w:cs="Times New Roman"/>
          <w:sz w:val="24"/>
          <w:szCs w:val="24"/>
          <w:lang w:val="sr-Cyrl-RS"/>
        </w:rPr>
        <w:t xml:space="preserve"> </w:t>
      </w:r>
      <w:r w:rsidRPr="00FF0645">
        <w:rPr>
          <w:rFonts w:ascii="Times New Roman" w:hAnsi="Times New Roman" w:cs="Times New Roman"/>
          <w:sz w:val="24"/>
          <w:szCs w:val="24"/>
          <w:lang w:val="sr-Cyrl-RS"/>
        </w:rPr>
        <w:t xml:space="preserve"> расписа</w:t>
      </w:r>
      <w:r w:rsidR="00156291" w:rsidRPr="00FF0645">
        <w:rPr>
          <w:rFonts w:ascii="Times New Roman" w:hAnsi="Times New Roman" w:cs="Times New Roman"/>
          <w:sz w:val="24"/>
          <w:szCs w:val="24"/>
          <w:lang w:val="sr-Cyrl-RS"/>
        </w:rPr>
        <w:t>л</w:t>
      </w:r>
      <w:r w:rsidRPr="00FF0645">
        <w:rPr>
          <w:rFonts w:ascii="Times New Roman" w:hAnsi="Times New Roman" w:cs="Times New Roman"/>
          <w:sz w:val="24"/>
          <w:szCs w:val="24"/>
          <w:lang w:val="sr-Cyrl-RS"/>
        </w:rPr>
        <w:t xml:space="preserve">о је Конкурс (лист Просветни преглед, Конкурси, спец. број) за пријем ученика средњих школа у Републици Србији у установе за смештај и исхрану ученика за школску </w:t>
      </w:r>
      <w:r w:rsidR="00156291" w:rsidRPr="00FF0645">
        <w:rPr>
          <w:rFonts w:ascii="Times New Roman" w:hAnsi="Times New Roman" w:cs="Times New Roman"/>
          <w:sz w:val="24"/>
          <w:szCs w:val="24"/>
          <w:lang w:val="sr-Cyrl-RS"/>
        </w:rPr>
        <w:t xml:space="preserve">2022/2023. </w:t>
      </w:r>
      <w:r w:rsidRPr="00FF0645">
        <w:rPr>
          <w:rFonts w:ascii="Times New Roman" w:hAnsi="Times New Roman" w:cs="Times New Roman"/>
          <w:sz w:val="24"/>
          <w:szCs w:val="24"/>
          <w:lang w:val="sr-Cyrl-RS"/>
        </w:rPr>
        <w:t>годину. Сви детаљи у вези конкурса (услови конкурса, потребна документација, начини достављања и начин рангирања, пра</w:t>
      </w:r>
      <w:r w:rsidR="00156291" w:rsidRPr="00FF0645">
        <w:rPr>
          <w:rFonts w:ascii="Times New Roman" w:hAnsi="Times New Roman" w:cs="Times New Roman"/>
          <w:sz w:val="24"/>
          <w:szCs w:val="24"/>
          <w:lang w:val="sr-Cyrl-RS"/>
        </w:rPr>
        <w:t xml:space="preserve">во на исхрану...) доступни су на </w:t>
      </w:r>
      <w:r w:rsidRPr="00FF0645">
        <w:rPr>
          <w:rFonts w:ascii="Times New Roman" w:hAnsi="Times New Roman" w:cs="Times New Roman"/>
          <w:sz w:val="24"/>
          <w:szCs w:val="24"/>
          <w:lang w:val="sr-Cyrl-RS"/>
        </w:rPr>
        <w:t xml:space="preserve">интернет страници </w:t>
      </w:r>
      <w:r w:rsidR="00156291" w:rsidRPr="00FF0645">
        <w:rPr>
          <w:rFonts w:ascii="Times New Roman" w:hAnsi="Times New Roman" w:cs="Times New Roman"/>
          <w:sz w:val="24"/>
          <w:szCs w:val="24"/>
          <w:lang w:val="sr-Cyrl-RS"/>
        </w:rPr>
        <w:t xml:space="preserve">: </w:t>
      </w:r>
      <w:hyperlink r:id="rId10" w:history="1">
        <w:r w:rsidR="00156291" w:rsidRPr="00FF0645">
          <w:rPr>
            <w:rStyle w:val="Hyperlink"/>
            <w:rFonts w:ascii="Times New Roman" w:hAnsi="Times New Roman" w:cs="Times New Roman"/>
            <w:sz w:val="24"/>
            <w:szCs w:val="24"/>
            <w:lang w:val="sr-Cyrl-RS"/>
          </w:rPr>
          <w:t>www.dommilutinmilankovic.edu.rs</w:t>
        </w:r>
      </w:hyperlink>
    </w:p>
    <w:p w:rsidR="00156291" w:rsidRPr="00FF0645" w:rsidRDefault="00156291" w:rsidP="00156291">
      <w:pPr>
        <w:pStyle w:val="NoSpacing"/>
        <w:ind w:firstLine="567"/>
        <w:jc w:val="both"/>
        <w:rPr>
          <w:rFonts w:ascii="Times New Roman" w:hAnsi="Times New Roman" w:cs="Times New Roman"/>
          <w:sz w:val="24"/>
          <w:szCs w:val="24"/>
          <w:lang w:val="sr-Cyrl-RS"/>
        </w:rPr>
      </w:pPr>
      <w:r w:rsidRPr="00FF0645">
        <w:rPr>
          <w:rFonts w:ascii="Times New Roman" w:hAnsi="Times New Roman" w:cs="Times New Roman"/>
          <w:sz w:val="24"/>
          <w:szCs w:val="24"/>
          <w:lang w:val="sr-Cyrl-RS"/>
        </w:rPr>
        <w:br/>
      </w:r>
      <w:r w:rsidR="00CF1393" w:rsidRPr="00FF0645">
        <w:rPr>
          <w:rFonts w:ascii="Times New Roman" w:hAnsi="Times New Roman" w:cs="Times New Roman"/>
          <w:sz w:val="24"/>
          <w:szCs w:val="24"/>
          <w:lang w:val="sr-Cyrl-RS"/>
        </w:rPr>
        <w:t>Право на исхрану од три оброка дневно имају ученици који испуњавају опште услове из ч</w:t>
      </w:r>
      <w:r w:rsidRPr="00FF0645">
        <w:rPr>
          <w:rFonts w:ascii="Times New Roman" w:hAnsi="Times New Roman" w:cs="Times New Roman"/>
          <w:sz w:val="24"/>
          <w:szCs w:val="24"/>
          <w:lang w:val="sr-Cyrl-RS"/>
        </w:rPr>
        <w:t xml:space="preserve">лана 4. </w:t>
      </w:r>
      <w:r w:rsidR="00CF1393" w:rsidRPr="00FF0645">
        <w:rPr>
          <w:rFonts w:ascii="Times New Roman" w:hAnsi="Times New Roman" w:cs="Times New Roman"/>
          <w:sz w:val="24"/>
          <w:szCs w:val="24"/>
          <w:lang w:val="sr-Cyrl-RS"/>
        </w:rPr>
        <w:t>Закона о ученичком и студентском стандарду.</w:t>
      </w:r>
    </w:p>
    <w:p w:rsidR="00156291" w:rsidRPr="00FF0645" w:rsidRDefault="00156291" w:rsidP="00156291">
      <w:pPr>
        <w:pStyle w:val="NoSpacing"/>
        <w:ind w:firstLine="567"/>
        <w:jc w:val="both"/>
        <w:rPr>
          <w:rFonts w:ascii="Times New Roman" w:hAnsi="Times New Roman" w:cs="Times New Roman"/>
          <w:sz w:val="24"/>
          <w:szCs w:val="24"/>
          <w:lang w:val="sr-Cyrl-RS"/>
        </w:rPr>
      </w:pPr>
      <w:r w:rsidRPr="00FF0645">
        <w:rPr>
          <w:rFonts w:ascii="Times New Roman" w:hAnsi="Times New Roman" w:cs="Times New Roman"/>
          <w:sz w:val="24"/>
          <w:szCs w:val="24"/>
          <w:lang w:val="sr-Cyrl-RS"/>
        </w:rPr>
        <w:br/>
      </w:r>
      <w:r w:rsidR="00CF1393" w:rsidRPr="00FF0645">
        <w:rPr>
          <w:rFonts w:ascii="Times New Roman" w:hAnsi="Times New Roman" w:cs="Times New Roman"/>
          <w:sz w:val="24"/>
          <w:szCs w:val="24"/>
          <w:lang w:val="sr-Cyrl-RS"/>
        </w:rPr>
        <w:t>Да би се хранио у ресторану Дома, ученик мора да поседује ученичку ч</w:t>
      </w:r>
      <w:r w:rsidRPr="00FF0645">
        <w:rPr>
          <w:rFonts w:ascii="Times New Roman" w:hAnsi="Times New Roman" w:cs="Times New Roman"/>
          <w:sz w:val="24"/>
          <w:szCs w:val="24"/>
          <w:lang w:val="sr-Cyrl-RS"/>
        </w:rPr>
        <w:t xml:space="preserve">ип картицу помоћу које се оброк </w:t>
      </w:r>
      <w:r w:rsidR="00CF1393" w:rsidRPr="00FF0645">
        <w:rPr>
          <w:rFonts w:ascii="Times New Roman" w:hAnsi="Times New Roman" w:cs="Times New Roman"/>
          <w:sz w:val="24"/>
          <w:szCs w:val="24"/>
          <w:lang w:val="sr-Cyrl-RS"/>
        </w:rPr>
        <w:t>евидентира.</w:t>
      </w:r>
    </w:p>
    <w:p w:rsidR="00156291" w:rsidRPr="00FF0645" w:rsidRDefault="00156291" w:rsidP="00156291">
      <w:pPr>
        <w:pStyle w:val="NoSpacing"/>
        <w:ind w:firstLine="567"/>
        <w:jc w:val="both"/>
        <w:rPr>
          <w:rFonts w:ascii="Times New Roman" w:hAnsi="Times New Roman" w:cs="Times New Roman"/>
          <w:sz w:val="24"/>
          <w:szCs w:val="24"/>
          <w:lang w:val="sr-Cyrl-RS"/>
        </w:rPr>
      </w:pPr>
      <w:r w:rsidRPr="00FF0645">
        <w:rPr>
          <w:rFonts w:ascii="Times New Roman" w:hAnsi="Times New Roman" w:cs="Times New Roman"/>
          <w:sz w:val="24"/>
          <w:szCs w:val="24"/>
          <w:lang w:val="sr-Cyrl-RS"/>
        </w:rPr>
        <w:br/>
      </w:r>
      <w:r w:rsidR="00CF1393" w:rsidRPr="00FF0645">
        <w:rPr>
          <w:rFonts w:ascii="Times New Roman" w:hAnsi="Times New Roman" w:cs="Times New Roman"/>
          <w:sz w:val="24"/>
          <w:szCs w:val="24"/>
          <w:lang w:val="sr-Cyrl-RS"/>
        </w:rPr>
        <w:t xml:space="preserve">Континуираним праћењем технолошких иновација и сталним радом на унапређењу ученичке картице, Дом настоји да искористи могућност надоградње картице у складу са жељама  и потребама својих корисника. </w:t>
      </w:r>
    </w:p>
    <w:p w:rsidR="00CF1393" w:rsidRPr="00FF0645" w:rsidRDefault="00156291" w:rsidP="00156291">
      <w:pPr>
        <w:pStyle w:val="NoSpacing"/>
        <w:ind w:firstLine="567"/>
        <w:jc w:val="both"/>
        <w:rPr>
          <w:rFonts w:ascii="Times New Roman" w:hAnsi="Times New Roman" w:cs="Times New Roman"/>
          <w:sz w:val="24"/>
          <w:szCs w:val="24"/>
          <w:lang w:val="sr-Cyrl-RS"/>
        </w:rPr>
      </w:pPr>
      <w:r w:rsidRPr="00FF0645">
        <w:rPr>
          <w:rFonts w:ascii="Times New Roman" w:hAnsi="Times New Roman" w:cs="Times New Roman"/>
          <w:sz w:val="24"/>
          <w:szCs w:val="24"/>
          <w:lang w:val="sr-Cyrl-RS"/>
        </w:rPr>
        <w:br/>
      </w:r>
      <w:r w:rsidR="00CF1393" w:rsidRPr="00FF0645">
        <w:rPr>
          <w:rFonts w:ascii="Times New Roman" w:hAnsi="Times New Roman" w:cs="Times New Roman"/>
          <w:sz w:val="24"/>
          <w:szCs w:val="24"/>
          <w:lang w:val="sr-Cyrl-RS"/>
        </w:rPr>
        <w:t>Ученичка картица представља јединствени идентификациони документ неопходан за коришћење услуга смештаја и исхране у Дому.</w:t>
      </w:r>
    </w:p>
    <w:p w:rsidR="00FF0645" w:rsidRDefault="00FF0645" w:rsidP="00FF0645">
      <w:pPr>
        <w:rPr>
          <w:rFonts w:ascii="Times New Roman" w:hAnsi="Times New Roman"/>
          <w:b/>
          <w:i/>
          <w:color w:val="3C8890" w:themeColor="accent2" w:themeShade="BF"/>
          <w:lang w:val="sr-Cyrl-RS"/>
        </w:rPr>
      </w:pPr>
    </w:p>
    <w:p w:rsidR="00FF0645"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7</w:t>
      </w:r>
      <w:r w:rsidR="00FF0645">
        <w:rPr>
          <w:rFonts w:ascii="Times New Roman" w:hAnsi="Times New Roman"/>
          <w:b/>
          <w:i/>
          <w:color w:val="3C8890" w:themeColor="accent2" w:themeShade="BF"/>
          <w:lang w:val="sr-Cyrl-RS"/>
        </w:rPr>
        <w:t>.2. Право ученика на васпитни рад  у  Дому ученика средњих школа Милутин Миланковић“ у Београду</w:t>
      </w:r>
    </w:p>
    <w:p w:rsidR="00FF0645" w:rsidRDefault="00FF0645" w:rsidP="00FF0645">
      <w:pPr>
        <w:ind w:firstLine="709"/>
        <w:jc w:val="both"/>
        <w:rPr>
          <w:rFonts w:ascii="Times New Roman" w:hAnsi="Times New Roman"/>
          <w:sz w:val="24"/>
          <w:szCs w:val="24"/>
          <w:lang w:val="sr-Cyrl-RS"/>
        </w:rPr>
      </w:pPr>
      <w:r w:rsidRPr="00FF0645">
        <w:rPr>
          <w:rFonts w:ascii="Times New Roman" w:hAnsi="Times New Roman"/>
          <w:sz w:val="24"/>
          <w:szCs w:val="24"/>
          <w:lang w:val="sr-Cyrl-RS"/>
        </w:rPr>
        <w:t>Право на васпитни рад има ученик који је остварио право на смештај у Дому. Васпитним радом у Дому обезбеђује се: развијање интелектуалних и радних способности ученика, очување и унапређење здравља ученика, подстицање социо-емоционалног развоја личности ученика, развијање моралних и естетских вредности ученика и организовање с</w:t>
      </w:r>
      <w:r>
        <w:rPr>
          <w:rFonts w:ascii="Times New Roman" w:hAnsi="Times New Roman"/>
          <w:sz w:val="24"/>
          <w:szCs w:val="24"/>
          <w:lang w:val="sr-Cyrl-RS"/>
        </w:rPr>
        <w:t>лободног времена ученика.</w:t>
      </w:r>
      <w:r>
        <w:rPr>
          <w:rFonts w:ascii="Times New Roman" w:hAnsi="Times New Roman"/>
          <w:sz w:val="24"/>
          <w:szCs w:val="24"/>
          <w:lang w:val="sr-Cyrl-RS"/>
        </w:rPr>
        <w:br/>
        <w:t xml:space="preserve">          </w:t>
      </w:r>
      <w:r w:rsidRPr="00FF0645">
        <w:rPr>
          <w:rFonts w:ascii="Times New Roman" w:hAnsi="Times New Roman"/>
          <w:sz w:val="24"/>
          <w:szCs w:val="24"/>
          <w:lang w:val="sr-Cyrl-RS"/>
        </w:rPr>
        <w:t xml:space="preserve">Васпитни рад са ученицима остварују васпитачи на основу Годишњег плана и програма </w:t>
      </w:r>
      <w:r w:rsidRPr="00FF0645">
        <w:rPr>
          <w:rFonts w:ascii="Times New Roman" w:hAnsi="Times New Roman"/>
          <w:sz w:val="24"/>
          <w:szCs w:val="24"/>
          <w:lang w:val="sr-Cyrl-RS"/>
        </w:rPr>
        <w:lastRenderedPageBreak/>
        <w:t>васпитног рада, који се доноси за сваку школску годину. Програм васпитног рада садржи циљеве, исходе, садржаје, врсте активности, облике рада и друга питања од значаја за васпитни рад уважавајући специфичности корисника Дома.</w:t>
      </w:r>
    </w:p>
    <w:p w:rsidR="00FF0645" w:rsidRPr="00FF0645" w:rsidRDefault="00FF0645" w:rsidP="00E04C12">
      <w:pPr>
        <w:rPr>
          <w:rFonts w:ascii="Times New Roman" w:hAnsi="Times New Roman"/>
          <w:sz w:val="24"/>
          <w:szCs w:val="24"/>
          <w:lang w:val="sr-Cyrl-RS"/>
        </w:rPr>
      </w:pPr>
      <w:r w:rsidRPr="00FF0645">
        <w:rPr>
          <w:rFonts w:ascii="Times New Roman" w:hAnsi="Times New Roman"/>
          <w:sz w:val="24"/>
          <w:szCs w:val="24"/>
          <w:lang w:val="sr-Cyrl-RS"/>
        </w:rPr>
        <w:br/>
        <w:t>Циљ васпитног рада у Дому ученика је:</w:t>
      </w:r>
      <w:r w:rsidRPr="00FF0645">
        <w:rPr>
          <w:rFonts w:ascii="Times New Roman" w:hAnsi="Times New Roman"/>
          <w:sz w:val="24"/>
          <w:szCs w:val="24"/>
          <w:lang w:val="sr-Cyrl-RS"/>
        </w:rPr>
        <w:br/>
        <w:t>- обезбеђивање оптималних услова за доступније, ефикасније и квалитеније образовање и васпитавање ученика,</w:t>
      </w:r>
      <w:r w:rsidRPr="00FF0645">
        <w:rPr>
          <w:rFonts w:ascii="Times New Roman" w:hAnsi="Times New Roman"/>
          <w:sz w:val="24"/>
          <w:szCs w:val="24"/>
          <w:lang w:val="sr-Cyrl-RS"/>
        </w:rPr>
        <w:br/>
        <w:t>- оспособљавање ученика за успешно функционисање у условима одвојености од породице и сналажење у различитим про</w:t>
      </w:r>
      <w:r w:rsidR="00EA596B">
        <w:rPr>
          <w:rFonts w:ascii="Times New Roman" w:hAnsi="Times New Roman"/>
          <w:sz w:val="24"/>
          <w:szCs w:val="24"/>
          <w:lang w:val="sr-Cyrl-RS"/>
        </w:rPr>
        <w:t>б</w:t>
      </w:r>
      <w:r w:rsidRPr="00FF0645">
        <w:rPr>
          <w:rFonts w:ascii="Times New Roman" w:hAnsi="Times New Roman"/>
          <w:sz w:val="24"/>
          <w:szCs w:val="24"/>
          <w:lang w:val="sr-Cyrl-RS"/>
        </w:rPr>
        <w:t xml:space="preserve">лемским ситуацијама </w:t>
      </w:r>
      <w:r w:rsidRPr="00FF0645">
        <w:rPr>
          <w:rFonts w:ascii="Times New Roman" w:hAnsi="Times New Roman"/>
          <w:sz w:val="24"/>
          <w:szCs w:val="24"/>
          <w:lang w:val="sr-Cyrl-RS"/>
        </w:rPr>
        <w:br/>
        <w:t>- подршка развоју личности ученика у складу са узрасним и личним потребама,индивидуалним карактеристикама и интересовањима.</w:t>
      </w:r>
      <w:r w:rsidRPr="00FF0645">
        <w:rPr>
          <w:rFonts w:ascii="Times New Roman" w:hAnsi="Times New Roman"/>
          <w:sz w:val="24"/>
          <w:szCs w:val="24"/>
          <w:lang w:val="sr-Cyrl-RS"/>
        </w:rPr>
        <w:br/>
        <w:t xml:space="preserve">-  јачање компетенција ученика, који доприносе социјалној интеграцији. </w:t>
      </w:r>
    </w:p>
    <w:p w:rsidR="00E04C12" w:rsidRDefault="00E04C12" w:rsidP="00FF0645">
      <w:pPr>
        <w:rPr>
          <w:rFonts w:ascii="Times New Roman" w:hAnsi="Times New Roman"/>
          <w:b/>
          <w:i/>
          <w:color w:val="3C8890" w:themeColor="accent2" w:themeShade="BF"/>
          <w:lang w:val="sr-Cyrl-RS"/>
        </w:rPr>
      </w:pPr>
    </w:p>
    <w:p w:rsidR="00E04C12" w:rsidRDefault="00E04C12" w:rsidP="00FF0645">
      <w:pPr>
        <w:rPr>
          <w:rFonts w:ascii="Times New Roman" w:hAnsi="Times New Roman"/>
          <w:b/>
          <w:i/>
          <w:color w:val="3C8890" w:themeColor="accent2" w:themeShade="BF"/>
          <w:lang w:val="sr-Cyrl-RS"/>
        </w:rPr>
      </w:pPr>
    </w:p>
    <w:p w:rsidR="00FF0645"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7</w:t>
      </w:r>
      <w:r w:rsidR="00FF0645">
        <w:rPr>
          <w:rFonts w:ascii="Times New Roman" w:hAnsi="Times New Roman"/>
          <w:b/>
          <w:i/>
          <w:color w:val="3C8890" w:themeColor="accent2" w:themeShade="BF"/>
          <w:lang w:val="sr-Cyrl-RS"/>
        </w:rPr>
        <w:t>.3. Услови за обављање послова васпитача  у  Дому ученика средњих школа Милутин Миланковић“ у Београду</w:t>
      </w:r>
    </w:p>
    <w:p w:rsidR="006B73EC" w:rsidRDefault="00FF0645" w:rsidP="00EA596B">
      <w:pPr>
        <w:ind w:firstLine="567"/>
        <w:jc w:val="both"/>
        <w:rPr>
          <w:rFonts w:ascii="Times New Roman" w:hAnsi="Times New Roman"/>
          <w:sz w:val="24"/>
          <w:szCs w:val="24"/>
          <w:lang w:val="sr-Cyrl-RS"/>
        </w:rPr>
      </w:pPr>
      <w:r w:rsidRPr="00FF0645">
        <w:rPr>
          <w:rFonts w:ascii="Times New Roman" w:hAnsi="Times New Roman"/>
          <w:sz w:val="24"/>
          <w:szCs w:val="24"/>
          <w:lang w:val="sr-Cyrl-RS"/>
        </w:rPr>
        <w:t xml:space="preserve">Послове васпитача обављају лица која су стекла високо образовање на студијама другог степена (дипломске студије-мастер, специјалистичке струковне студије или специјалистичке академске студије) или </w:t>
      </w:r>
      <w:r w:rsidR="006B73EC">
        <w:rPr>
          <w:rFonts w:ascii="Times New Roman" w:hAnsi="Times New Roman"/>
          <w:sz w:val="24"/>
          <w:szCs w:val="24"/>
          <w:lang w:val="sr-Cyrl-RS"/>
        </w:rPr>
        <w:t xml:space="preserve"> </w:t>
      </w:r>
      <w:r w:rsidR="006B73EC" w:rsidRPr="006B73EC">
        <w:rPr>
          <w:rFonts w:ascii="Times New Roman" w:hAnsi="Times New Roman"/>
          <w:sz w:val="24"/>
          <w:szCs w:val="24"/>
          <w:lang w:val="sr-Cyrl-RS"/>
        </w:rPr>
        <w:t>на основним студијама у трајању од најмање четири године, по прописима који су уређивали високо образовањ</w:t>
      </w:r>
      <w:r w:rsidR="006B73EC">
        <w:rPr>
          <w:rFonts w:ascii="Times New Roman" w:hAnsi="Times New Roman"/>
          <w:sz w:val="24"/>
          <w:szCs w:val="24"/>
          <w:lang w:val="sr-Cyrl-RS"/>
        </w:rPr>
        <w:t>е до 10. септембра 2005. године</w:t>
      </w:r>
      <w:r w:rsidRPr="00FF0645">
        <w:rPr>
          <w:rFonts w:ascii="Times New Roman" w:hAnsi="Times New Roman"/>
          <w:sz w:val="24"/>
          <w:szCs w:val="24"/>
          <w:lang w:val="sr-Cyrl-RS"/>
        </w:rPr>
        <w:t>:</w:t>
      </w:r>
      <w:r w:rsidRPr="00FF0645">
        <w:rPr>
          <w:rFonts w:ascii="Times New Roman" w:hAnsi="Times New Roman"/>
          <w:sz w:val="24"/>
          <w:szCs w:val="24"/>
          <w:lang w:val="sr-Cyrl-RS"/>
        </w:rPr>
        <w:br/>
      </w:r>
    </w:p>
    <w:p w:rsidR="006B73EC" w:rsidRDefault="006B73EC" w:rsidP="00EA596B">
      <w:pPr>
        <w:pStyle w:val="ListParagraph"/>
        <w:numPr>
          <w:ilvl w:val="0"/>
          <w:numId w:val="27"/>
        </w:numPr>
        <w:jc w:val="both"/>
        <w:rPr>
          <w:rFonts w:ascii="Times New Roman" w:hAnsi="Times New Roman"/>
          <w:sz w:val="24"/>
          <w:szCs w:val="24"/>
          <w:lang w:val="sr-Cyrl-RS"/>
        </w:rPr>
      </w:pPr>
      <w:r>
        <w:rPr>
          <w:rFonts w:ascii="Times New Roman" w:hAnsi="Times New Roman"/>
          <w:sz w:val="24"/>
          <w:szCs w:val="24"/>
          <w:lang w:val="sr-Cyrl-RS"/>
        </w:rPr>
        <w:t>положен испит за лиценцу</w:t>
      </w:r>
    </w:p>
    <w:p w:rsidR="006B73EC" w:rsidRDefault="00FF0645" w:rsidP="00EA596B">
      <w:pPr>
        <w:pStyle w:val="ListParagraph"/>
        <w:numPr>
          <w:ilvl w:val="0"/>
          <w:numId w:val="27"/>
        </w:numPr>
        <w:jc w:val="both"/>
        <w:rPr>
          <w:rFonts w:ascii="Times New Roman" w:hAnsi="Times New Roman"/>
          <w:sz w:val="24"/>
          <w:szCs w:val="24"/>
          <w:lang w:val="sr-Cyrl-RS"/>
        </w:rPr>
      </w:pPr>
      <w:r w:rsidRPr="006B73EC">
        <w:rPr>
          <w:rFonts w:ascii="Times New Roman" w:hAnsi="Times New Roman"/>
          <w:sz w:val="24"/>
          <w:szCs w:val="24"/>
          <w:lang w:val="sr-Cyrl-RS"/>
        </w:rPr>
        <w:t>психичка, физичка и здравствена с</w:t>
      </w:r>
      <w:r w:rsidR="006B73EC">
        <w:rPr>
          <w:rFonts w:ascii="Times New Roman" w:hAnsi="Times New Roman"/>
          <w:sz w:val="24"/>
          <w:szCs w:val="24"/>
          <w:lang w:val="sr-Cyrl-RS"/>
        </w:rPr>
        <w:t>пособност за рад са ученицима,</w:t>
      </w:r>
    </w:p>
    <w:p w:rsidR="00FF0645" w:rsidRDefault="00FF0645" w:rsidP="00EA596B">
      <w:pPr>
        <w:pStyle w:val="ListParagraph"/>
        <w:numPr>
          <w:ilvl w:val="0"/>
          <w:numId w:val="27"/>
        </w:numPr>
        <w:jc w:val="both"/>
        <w:rPr>
          <w:rFonts w:ascii="Times New Roman" w:hAnsi="Times New Roman"/>
          <w:sz w:val="24"/>
          <w:szCs w:val="24"/>
          <w:lang w:val="sr-Cyrl-RS"/>
        </w:rPr>
      </w:pPr>
      <w:r w:rsidRPr="006B73EC">
        <w:rPr>
          <w:rFonts w:ascii="Times New Roman" w:hAnsi="Times New Roman"/>
          <w:sz w:val="24"/>
          <w:szCs w:val="24"/>
          <w:lang w:val="sr-Cyrl-RS"/>
        </w:rPr>
        <w:t xml:space="preserve">да није правоснажном пресудом осуђиван за кривична дела за која је изречен безусловна казна затвора у трајању од најмање 6 месеци и за које није, у складу са законом, утврђено дискриминаторно понашање. </w:t>
      </w:r>
    </w:p>
    <w:p w:rsidR="006B73EC" w:rsidRPr="006B73EC" w:rsidRDefault="006B73EC" w:rsidP="006B73EC">
      <w:pPr>
        <w:pStyle w:val="ListParagraph"/>
        <w:rPr>
          <w:rFonts w:ascii="Times New Roman" w:hAnsi="Times New Roman"/>
          <w:sz w:val="24"/>
          <w:szCs w:val="24"/>
          <w:lang w:val="sr-Cyrl-RS"/>
        </w:rPr>
      </w:pPr>
    </w:p>
    <w:p w:rsidR="00EA596B"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7</w:t>
      </w:r>
      <w:r w:rsidR="00EA596B">
        <w:rPr>
          <w:rFonts w:ascii="Times New Roman" w:hAnsi="Times New Roman"/>
          <w:b/>
          <w:i/>
          <w:color w:val="3C8890" w:themeColor="accent2" w:themeShade="BF"/>
          <w:lang w:val="sr-Cyrl-RS"/>
        </w:rPr>
        <w:t>.4. Преглед података о пруженим услугама  у  Дому ученика средњих школа Милутин Миланковић“ у Београду</w:t>
      </w:r>
    </w:p>
    <w:p w:rsidR="00EA596B" w:rsidRDefault="00EA596B" w:rsidP="00EA596B">
      <w:pPr>
        <w:ind w:firstLine="567"/>
        <w:rPr>
          <w:rFonts w:ascii="Times New Roman" w:hAnsi="Times New Roman"/>
          <w:sz w:val="24"/>
          <w:szCs w:val="24"/>
          <w:lang w:val="sr-Cyrl-RS"/>
        </w:rPr>
      </w:pPr>
      <w:r w:rsidRPr="00EA596B">
        <w:rPr>
          <w:rFonts w:ascii="Times New Roman" w:hAnsi="Times New Roman"/>
          <w:sz w:val="24"/>
          <w:szCs w:val="24"/>
          <w:lang w:val="sr-Cyrl-RS"/>
        </w:rPr>
        <w:t>Услуга смештаја и исхране реализује се у складу са Конкурсом за пријем ученика средњих школа у Републици Србији у установе за смештај и исхрану ученика, који расписује Министарство просвете, н</w:t>
      </w:r>
      <w:r>
        <w:rPr>
          <w:rFonts w:ascii="Times New Roman" w:hAnsi="Times New Roman"/>
          <w:sz w:val="24"/>
          <w:szCs w:val="24"/>
          <w:lang w:val="sr-Cyrl-RS"/>
        </w:rPr>
        <w:t>ауке и технолошког развоја.</w:t>
      </w:r>
      <w:r>
        <w:rPr>
          <w:rFonts w:ascii="Times New Roman" w:hAnsi="Times New Roman"/>
          <w:sz w:val="24"/>
          <w:szCs w:val="24"/>
          <w:lang w:val="sr-Cyrl-RS"/>
        </w:rPr>
        <w:br/>
        <w:t xml:space="preserve">        </w:t>
      </w:r>
      <w:r w:rsidRPr="00EA596B">
        <w:rPr>
          <w:rFonts w:ascii="Times New Roman" w:hAnsi="Times New Roman"/>
          <w:sz w:val="24"/>
          <w:szCs w:val="24"/>
          <w:lang w:val="sr-Cyrl-RS"/>
        </w:rPr>
        <w:t xml:space="preserve">Реализација и наплата услуга смештаја и исхране врши се на основу Решења Министарства просвете. </w:t>
      </w:r>
    </w:p>
    <w:p w:rsidR="00E04C12"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7</w:t>
      </w:r>
      <w:r w:rsidR="00E04C12">
        <w:rPr>
          <w:rFonts w:ascii="Times New Roman" w:hAnsi="Times New Roman"/>
          <w:b/>
          <w:i/>
          <w:color w:val="3C8890" w:themeColor="accent2" w:themeShade="BF"/>
          <w:lang w:val="sr-Cyrl-RS"/>
        </w:rPr>
        <w:t>.5. Подаци о приходима и расходима у Дому ученика средњих школа Милутин Миланковић“ у Београду</w:t>
      </w:r>
    </w:p>
    <w:p w:rsidR="00E04C12" w:rsidRPr="00B92D18" w:rsidRDefault="00E04C12" w:rsidP="003C07E6">
      <w:pPr>
        <w:ind w:firstLine="567"/>
        <w:jc w:val="both"/>
        <w:rPr>
          <w:rFonts w:ascii="Times New Roman" w:hAnsi="Times New Roman"/>
          <w:color w:val="FF0000"/>
          <w:sz w:val="24"/>
          <w:szCs w:val="24"/>
          <w:lang w:val="sr-Cyrl-RS"/>
        </w:rPr>
      </w:pPr>
      <w:r w:rsidRPr="003C07E6">
        <w:rPr>
          <w:rFonts w:ascii="Times New Roman" w:hAnsi="Times New Roman"/>
          <w:sz w:val="24"/>
          <w:szCs w:val="24"/>
          <w:lang w:val="sr-Cyrl-RS"/>
        </w:rPr>
        <w:t xml:space="preserve">Након усвајања Закона о буџету за одређену годину, Министарство просвете, науке и технолошког развоја у року од 15 дана од дана ступања на снагу закона, односно одлуке о буџету, врши расподелу одобрених средстава индиректним корисницима у оквиру својих одобрених апропријација и о томе обавештава индиректног корисника. Установа на основу </w:t>
      </w:r>
      <w:r w:rsidRPr="003C07E6">
        <w:rPr>
          <w:rFonts w:ascii="Times New Roman" w:hAnsi="Times New Roman"/>
          <w:sz w:val="24"/>
          <w:szCs w:val="24"/>
          <w:lang w:val="sr-Cyrl-RS"/>
        </w:rPr>
        <w:lastRenderedPageBreak/>
        <w:t>добијених апропријација, доноси и усваја                     Финансијски план у року од 45 дана од дана усвајања Закона о буџету Републике Србије.  Подаци о планираним приходима и расходима исказани су у Финансијском плану Дома учени</w:t>
      </w:r>
      <w:r w:rsidR="00B92D18">
        <w:rPr>
          <w:rFonts w:ascii="Times New Roman" w:hAnsi="Times New Roman"/>
          <w:sz w:val="24"/>
          <w:szCs w:val="24"/>
          <w:lang w:val="sr-Cyrl-RS"/>
        </w:rPr>
        <w:t>ка Милутин Миланковић за 2022. г</w:t>
      </w:r>
      <w:r w:rsidRPr="003C07E6">
        <w:rPr>
          <w:rFonts w:ascii="Times New Roman" w:hAnsi="Times New Roman"/>
          <w:sz w:val="24"/>
          <w:szCs w:val="24"/>
          <w:lang w:val="sr-Cyrl-RS"/>
        </w:rPr>
        <w:t xml:space="preserve">одину на интернет страници Дома </w:t>
      </w:r>
      <w:r w:rsidR="00B92D18" w:rsidRPr="00B92D18">
        <w:rPr>
          <w:rFonts w:ascii="Times New Roman" w:hAnsi="Times New Roman"/>
          <w:sz w:val="24"/>
          <w:szCs w:val="24"/>
          <w:u w:val="single"/>
        </w:rPr>
        <w:t>https://www.dommilutinmilankovic.edu.rs</w:t>
      </w:r>
      <w:r w:rsidR="00B92D18">
        <w:rPr>
          <w:rFonts w:ascii="Times New Roman" w:hAnsi="Times New Roman"/>
          <w:sz w:val="24"/>
          <w:szCs w:val="24"/>
          <w:u w:val="single"/>
          <w:lang w:val="sr-Cyrl-RS"/>
        </w:rPr>
        <w:t>.</w:t>
      </w:r>
    </w:p>
    <w:p w:rsidR="003C07E6" w:rsidRPr="003C07E6" w:rsidRDefault="003C07E6" w:rsidP="003C07E6">
      <w:pPr>
        <w:jc w:val="both"/>
        <w:rPr>
          <w:rFonts w:ascii="Times New Roman" w:hAnsi="Times New Roman"/>
          <w:sz w:val="24"/>
          <w:szCs w:val="24"/>
          <w:lang w:val="sr-Cyrl-RS"/>
        </w:rPr>
      </w:pPr>
      <w:r w:rsidRPr="003C07E6">
        <w:rPr>
          <w:rFonts w:ascii="Times New Roman" w:hAnsi="Times New Roman"/>
          <w:sz w:val="24"/>
          <w:szCs w:val="24"/>
          <w:lang w:val="sr-Cyrl-RS"/>
        </w:rPr>
        <w:t xml:space="preserve">Подаци о оствареним приходима и расходима у току претходне године приказани су у Завршном рачуну за 2022. годину </w:t>
      </w:r>
      <w:r w:rsidR="00B92D18">
        <w:rPr>
          <w:rFonts w:ascii="Times New Roman" w:hAnsi="Times New Roman"/>
          <w:sz w:val="24"/>
          <w:szCs w:val="24"/>
          <w:lang w:val="sr-Cyrl-RS"/>
        </w:rPr>
        <w:t>такође на</w:t>
      </w:r>
      <w:r w:rsidRPr="003C07E6">
        <w:rPr>
          <w:rFonts w:ascii="Times New Roman" w:hAnsi="Times New Roman"/>
          <w:sz w:val="24"/>
          <w:szCs w:val="24"/>
          <w:lang w:val="sr-Cyrl-RS"/>
        </w:rPr>
        <w:t xml:space="preserve"> интернет страници Дома</w:t>
      </w:r>
      <w:r w:rsidR="00B92D18">
        <w:rPr>
          <w:rFonts w:ascii="Times New Roman" w:hAnsi="Times New Roman"/>
          <w:color w:val="FF0000"/>
          <w:sz w:val="24"/>
          <w:szCs w:val="24"/>
          <w:lang w:val="sr-Cyrl-RS"/>
        </w:rPr>
        <w:t>.</w:t>
      </w:r>
    </w:p>
    <w:p w:rsidR="00B92D18"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8</w:t>
      </w:r>
      <w:r>
        <w:rPr>
          <w:rFonts w:ascii="Times New Roman" w:hAnsi="Times New Roman"/>
          <w:b/>
          <w:i/>
          <w:color w:val="3C8890" w:themeColor="accent2" w:themeShade="BF"/>
        </w:rPr>
        <w:t xml:space="preserve">. </w:t>
      </w:r>
      <w:r>
        <w:rPr>
          <w:rFonts w:ascii="Times New Roman" w:hAnsi="Times New Roman"/>
          <w:b/>
          <w:i/>
          <w:color w:val="3C8890" w:themeColor="accent2" w:themeShade="BF"/>
          <w:lang w:val="sr-Cyrl-RS"/>
        </w:rPr>
        <w:t xml:space="preserve">ПОДАЦИ О ЈАВНИМ НАБАВКАМА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3C07E6" w:rsidRDefault="003C07E6" w:rsidP="00B92D18">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8.1. План јавних набавки за 2022. год. у Дому ученика средњих школа Милутин Миланковић“ у Београду</w:t>
      </w:r>
    </w:p>
    <w:p w:rsidR="00B92D18" w:rsidRDefault="00B92D18" w:rsidP="00B92D18">
      <w:pPr>
        <w:jc w:val="both"/>
        <w:rPr>
          <w:rFonts w:ascii="Times New Roman" w:hAnsi="Times New Roman"/>
          <w:b/>
          <w:i/>
          <w:color w:val="3C8890" w:themeColor="accent2" w:themeShade="BF"/>
          <w:lang w:val="sr-Cyrl-RS"/>
        </w:rPr>
      </w:pPr>
      <w:r w:rsidRPr="00B92D18">
        <w:rPr>
          <w:rFonts w:ascii="Times New Roman" w:hAnsi="Times New Roman"/>
          <w:sz w:val="24"/>
          <w:szCs w:val="24"/>
          <w:lang w:val="sr-Cyrl-RS"/>
        </w:rPr>
        <w:t xml:space="preserve">         План јавних набавки Дома ученика средњих школа Милутин Миланковић за 2022.годину са извршеним изменама, који представља списак радова, услуга и добара које Дом ученика планира да набави у поступцима јавне набавке у складу са Законом о јавним набавкама (,,Службени гласник“ РС, бр. 91/19), усвојен је у јануару 2022.године и објављен је на интернет страници Дома ученика </w:t>
      </w:r>
      <w:r w:rsidRPr="00B92D18">
        <w:rPr>
          <w:rFonts w:ascii="Times New Roman" w:hAnsi="Times New Roman"/>
          <w:sz w:val="24"/>
          <w:szCs w:val="24"/>
          <w:u w:val="single"/>
        </w:rPr>
        <w:t xml:space="preserve">https://www.dommilutinmilankovic.edu.rs </w:t>
      </w:r>
      <w:r w:rsidRPr="00B92D18">
        <w:rPr>
          <w:rFonts w:ascii="Times New Roman" w:hAnsi="Times New Roman"/>
          <w:sz w:val="24"/>
          <w:szCs w:val="24"/>
          <w:lang w:val="sr-Cyrl-RS"/>
        </w:rPr>
        <w:t>и може се приступити у делу „план јавних набавки за 2022.годину“</w:t>
      </w:r>
      <w:r w:rsidRPr="00B92D18">
        <w:rPr>
          <w:rFonts w:ascii="Times New Roman" w:hAnsi="Times New Roman"/>
          <w:sz w:val="24"/>
          <w:szCs w:val="24"/>
        </w:rPr>
        <w:t>.</w:t>
      </w:r>
      <w:r w:rsidRPr="00B92D18">
        <w:rPr>
          <w:rFonts w:ascii="Times New Roman" w:hAnsi="Times New Roman"/>
          <w:sz w:val="24"/>
          <w:szCs w:val="24"/>
          <w:lang w:val="sr-Cyrl-RS"/>
        </w:rPr>
        <w:t xml:space="preserve"> Укупан износ планираних јавних набавки за 2022.годину је</w:t>
      </w:r>
      <w:r w:rsidRPr="00B92D18">
        <w:rPr>
          <w:rFonts w:ascii="Times New Roman" w:hAnsi="Times New Roman"/>
          <w:sz w:val="24"/>
          <w:szCs w:val="24"/>
        </w:rPr>
        <w:t xml:space="preserve"> 84.581.000,00 </w:t>
      </w:r>
      <w:r w:rsidRPr="00B92D18">
        <w:rPr>
          <w:rFonts w:ascii="Times New Roman" w:hAnsi="Times New Roman"/>
          <w:sz w:val="24"/>
          <w:szCs w:val="24"/>
          <w:lang w:val="sr-Cyrl-RS"/>
        </w:rPr>
        <w:t>динара без пдв-а.</w:t>
      </w:r>
    </w:p>
    <w:p w:rsidR="003C07E6" w:rsidRDefault="003C07E6" w:rsidP="003C07E6">
      <w:pPr>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8.2. План јавних набавки за 2021. год. у Дому ученика средњих школа Милутин Миланковић“ у Београду</w:t>
      </w:r>
    </w:p>
    <w:p w:rsidR="00B92D18" w:rsidRDefault="00B92D18" w:rsidP="001B563A">
      <w:pPr>
        <w:ind w:firstLine="709"/>
        <w:jc w:val="both"/>
        <w:rPr>
          <w:rFonts w:ascii="Times New Roman" w:hAnsi="Times New Roman"/>
          <w:b/>
          <w:i/>
          <w:color w:val="3C8890" w:themeColor="accent2" w:themeShade="BF"/>
          <w:lang w:val="sr-Cyrl-RS"/>
        </w:rPr>
      </w:pPr>
      <w:r w:rsidRPr="00B92D18">
        <w:rPr>
          <w:rFonts w:ascii="Times New Roman" w:hAnsi="Times New Roman"/>
          <w:sz w:val="24"/>
          <w:szCs w:val="24"/>
          <w:lang w:val="sr-Cyrl-RS"/>
        </w:rPr>
        <w:t xml:space="preserve">План јавних набавки Дома ученика средњих школа </w:t>
      </w:r>
      <w:r>
        <w:rPr>
          <w:rFonts w:ascii="Times New Roman" w:hAnsi="Times New Roman"/>
          <w:sz w:val="24"/>
          <w:szCs w:val="24"/>
          <w:lang w:val="sr-Cyrl-RS"/>
        </w:rPr>
        <w:t>,,</w:t>
      </w:r>
      <w:r w:rsidRPr="00B92D18">
        <w:rPr>
          <w:rFonts w:ascii="Times New Roman" w:hAnsi="Times New Roman"/>
          <w:sz w:val="24"/>
          <w:szCs w:val="24"/>
          <w:lang w:val="sr-Cyrl-RS"/>
        </w:rPr>
        <w:t>Милутин Миланковић</w:t>
      </w:r>
      <w:r>
        <w:rPr>
          <w:rFonts w:ascii="Times New Roman" w:hAnsi="Times New Roman"/>
          <w:sz w:val="24"/>
          <w:szCs w:val="24"/>
          <w:lang w:val="sr-Cyrl-RS"/>
        </w:rPr>
        <w:t>“</w:t>
      </w:r>
      <w:r w:rsidRPr="00B92D18">
        <w:rPr>
          <w:rFonts w:ascii="Times New Roman" w:hAnsi="Times New Roman"/>
          <w:sz w:val="24"/>
          <w:szCs w:val="24"/>
          <w:lang w:val="sr-Cyrl-RS"/>
        </w:rPr>
        <w:t xml:space="preserve"> за 2021.годину са извршеним изменама, који представља списак радова, услуга и добара које је Дом ученика планирао да набави током 2021.године у поступцима јавне набавке у складу са Законом о јавним набавкама („Службени гласник РС“, бр.91/19), објављен је на интернет страници Дома ученика  </w:t>
      </w:r>
      <w:r w:rsidRPr="00B92D18">
        <w:rPr>
          <w:rFonts w:ascii="Times New Roman" w:hAnsi="Times New Roman"/>
          <w:sz w:val="24"/>
          <w:szCs w:val="24"/>
          <w:u w:val="single"/>
        </w:rPr>
        <w:t>https://www.dommilutinmilankovic.edu.rs</w:t>
      </w:r>
      <w:r w:rsidRPr="00B92D18">
        <w:rPr>
          <w:rFonts w:ascii="Times New Roman" w:hAnsi="Times New Roman"/>
          <w:sz w:val="24"/>
          <w:szCs w:val="24"/>
          <w:lang w:val="sr-Cyrl-RS"/>
        </w:rPr>
        <w:t xml:space="preserve"> и може се приступити у делу „план јавних набавки за 2021.годину“. Укупан износ планираних јавних набавки за 2021.годину је 136.552.500,00 динара без пдв-а.</w:t>
      </w:r>
    </w:p>
    <w:p w:rsidR="003C07E6" w:rsidRDefault="003C07E6" w:rsidP="003C07E6">
      <w:pPr>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8.3. Евиденција и извештаји о набавкама за 2021. год. у Дому ученика средњих школа Милутин Миланковић“ у Београду</w:t>
      </w:r>
    </w:p>
    <w:p w:rsidR="00B92D18" w:rsidRDefault="00B92D18" w:rsidP="001B563A">
      <w:pPr>
        <w:ind w:firstLine="709"/>
        <w:rPr>
          <w:rFonts w:ascii="Times New Roman" w:hAnsi="Times New Roman"/>
          <w:b/>
          <w:i/>
          <w:color w:val="3C8890" w:themeColor="accent2" w:themeShade="BF"/>
          <w:lang w:val="sr-Cyrl-RS"/>
        </w:rPr>
      </w:pPr>
      <w:r>
        <w:rPr>
          <w:rFonts w:ascii="Times New Roman" w:hAnsi="Times New Roman"/>
          <w:sz w:val="24"/>
          <w:szCs w:val="24"/>
          <w:lang w:val="sr-Cyrl-RS"/>
        </w:rPr>
        <w:t>Канцеларија за јавне набавке евидентира податке о поступцима јавних набавки и уговорима путем аутоматског прикупљања са Портала јавних набавки.</w:t>
      </w:r>
      <w:r>
        <w:rPr>
          <w:rFonts w:ascii="Times New Roman" w:hAnsi="Times New Roman"/>
          <w:sz w:val="24"/>
          <w:szCs w:val="24"/>
          <w:lang w:val="sr-Cyrl-RS"/>
        </w:rPr>
        <w:br/>
        <w:t xml:space="preserve">            Податке о вредности и врсти јавних набавки из члана 11-21. Закона о јавним набавкама („Службени гласник РС , број 91/19“), и то по сваком  основу за изузеће посебно, као и јавне набавке из члана 27.став 1.овог закона, Наручилац је дужан да евидентира и збирно објави на Порталу јавних набавки, најкасније до 31.јануара текуће године за претходну годину, што је Дом ученика средњих школа ,,Милутин Миланковић“ и учинио.</w:t>
      </w:r>
    </w:p>
    <w:p w:rsidR="00DE7CE2" w:rsidRDefault="00DE7CE2" w:rsidP="00DE7CE2">
      <w:pPr>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9</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ПОДАЦИ О ДРЖАВНОЈ ПОМОЋИ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1B563A" w:rsidRDefault="001B563A" w:rsidP="001B563A">
      <w:pPr>
        <w:ind w:firstLine="709"/>
        <w:rPr>
          <w:rFonts w:ascii="Times New Roman" w:hAnsi="Times New Roman"/>
          <w:sz w:val="24"/>
          <w:szCs w:val="24"/>
          <w:lang w:val="sr-Cyrl-RS"/>
        </w:rPr>
      </w:pPr>
      <w:r w:rsidRPr="001B563A">
        <w:rPr>
          <w:rFonts w:ascii="Times New Roman" w:hAnsi="Times New Roman"/>
          <w:sz w:val="24"/>
          <w:szCs w:val="24"/>
          <w:lang w:val="sr-Cyrl-RS"/>
        </w:rPr>
        <w:t xml:space="preserve">Установа Дом ученика средњих школа </w:t>
      </w:r>
      <w:r>
        <w:rPr>
          <w:rFonts w:ascii="Times New Roman" w:hAnsi="Times New Roman"/>
          <w:sz w:val="24"/>
          <w:szCs w:val="24"/>
          <w:lang w:val="sr-Cyrl-RS"/>
        </w:rPr>
        <w:t>,,</w:t>
      </w:r>
      <w:r w:rsidRPr="001B563A">
        <w:rPr>
          <w:rFonts w:ascii="Times New Roman" w:hAnsi="Times New Roman"/>
          <w:sz w:val="24"/>
          <w:szCs w:val="24"/>
          <w:lang w:val="sr-Cyrl-RS"/>
        </w:rPr>
        <w:t>Милутин Миланковић</w:t>
      </w:r>
      <w:r>
        <w:rPr>
          <w:rFonts w:ascii="Times New Roman" w:hAnsi="Times New Roman"/>
          <w:sz w:val="24"/>
          <w:szCs w:val="24"/>
          <w:lang w:val="sr-Cyrl-RS"/>
        </w:rPr>
        <w:t>“</w:t>
      </w:r>
      <w:r w:rsidRPr="001B563A">
        <w:rPr>
          <w:rFonts w:ascii="Times New Roman" w:hAnsi="Times New Roman"/>
          <w:sz w:val="24"/>
          <w:szCs w:val="24"/>
          <w:lang w:val="sr-Cyrl-RS"/>
        </w:rPr>
        <w:t xml:space="preserve"> у Београду не пружа овај вид помоћи.</w:t>
      </w:r>
    </w:p>
    <w:p w:rsidR="001B563A" w:rsidRDefault="001B563A" w:rsidP="001B563A">
      <w:pPr>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lastRenderedPageBreak/>
        <w:t>10</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ПОДАЦИ О ИСПЛАЋЕНИМ ПЛАТАМА, ЗАРАДАМА И ДРУГИМ ПРИМАЊИМА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1B563A" w:rsidRDefault="001B563A" w:rsidP="00FB30DD">
      <w:pPr>
        <w:ind w:firstLine="709"/>
        <w:jc w:val="both"/>
        <w:rPr>
          <w:rFonts w:ascii="Times New Roman" w:hAnsi="Times New Roman"/>
          <w:lang w:val="sr-Cyrl-RS"/>
        </w:rPr>
      </w:pPr>
      <w:r>
        <w:rPr>
          <w:rFonts w:ascii="Times New Roman" w:hAnsi="Times New Roman"/>
          <w:lang w:val="sr-Cyrl-RS"/>
        </w:rPr>
        <w:t>Дом ученика средњих школа ,,Милутин Миланковић“ у Београду обрачунава и исплаћује плате запослених у складу са чланом 2. тачка 5. Уредбе о коефицијентима за обрачун и исплату плата запослених у јавним службама (</w:t>
      </w:r>
      <w:r w:rsidRPr="001B563A">
        <w:rPr>
          <w:rFonts w:ascii="Times New Roman" w:hAnsi="Times New Roman"/>
          <w:lang w:val="sr-Cyrl-RS"/>
        </w:rPr>
        <w:t>"Сл. гласник РС", бр. 44/2001, 15/2002 - др. уредба*, 30/2002, 32/2002 - испр., 69/2002, 78/2002, 61/2003, 121/2003, 130/2003, 67/2004, 120/2004, 5/2005, 26/2005, 81/2005, 105/2005, 109/2005, 27/2006, 32/2006, 58/2006, 82/2006, 106/2006, 10/2007, 40/2007, 60/2007, 91/2007, 106/2007, 7/2008, 9/2008, 24/2008, 26/2008, 31/2008, 44/2008, 54/2008, 108/2008, 113/2008, 79/2009, 25/2010, 91/2010, 20/2011, 65/2011, 100/2011, 11/2012, 124/2012, 8/2013, 4/2014, 58/2014, 113/2017 - др. закон и 95/2018 - др. закон, 86/2019 - др. закон, 157/2020 - др. закон, 19/2021, 48/2021 и 123/2021 - др. закон)</w:t>
      </w:r>
      <w:r>
        <w:rPr>
          <w:rFonts w:ascii="Times New Roman" w:hAnsi="Times New Roman"/>
          <w:lang w:val="sr-Cyrl-RS"/>
        </w:rPr>
        <w:t xml:space="preserve">, Законом о платама у државним органима и јавним службама </w:t>
      </w:r>
      <w:r w:rsidRPr="001B563A">
        <w:rPr>
          <w:rFonts w:ascii="Times New Roman" w:hAnsi="Times New Roman"/>
          <w:lang w:val="sr-Cyrl-RS"/>
        </w:rPr>
        <w:t>("Сл. гласник РС", бр. 34/2001, 62/2006 - др. закон, 63/2006 - испр. др. закона, 116/2008 - др. закони, 92/2011, 99/2011 - др. закон, 10/2013, 55/2013, 99/2014 и 21/2016 - др. закон)</w:t>
      </w:r>
      <w:r>
        <w:rPr>
          <w:rFonts w:ascii="Times New Roman" w:hAnsi="Times New Roman"/>
          <w:lang w:val="sr-Cyrl-RS"/>
        </w:rPr>
        <w:t xml:space="preserve"> и По</w:t>
      </w:r>
      <w:r w:rsidR="002A6E18">
        <w:rPr>
          <w:rFonts w:ascii="Times New Roman" w:hAnsi="Times New Roman"/>
          <w:lang w:val="sr-Cyrl-RS"/>
        </w:rPr>
        <w:t xml:space="preserve">себним колективним уговором за запослене у основним и средњим школама и домовима </w:t>
      </w:r>
      <w:r w:rsidR="00FB30DD">
        <w:rPr>
          <w:rFonts w:ascii="Times New Roman" w:hAnsi="Times New Roman"/>
          <w:lang w:val="sr-Cyrl-RS"/>
        </w:rPr>
        <w:t xml:space="preserve">ученика </w:t>
      </w:r>
      <w:r w:rsidR="00FB30DD" w:rsidRPr="001B563A">
        <w:rPr>
          <w:rFonts w:ascii="Times New Roman" w:hAnsi="Times New Roman"/>
          <w:lang w:val="sr-Cyrl-RS"/>
        </w:rPr>
        <w:t>("Сл. гласник РС",</w:t>
      </w:r>
      <w:r w:rsidR="00FB30DD">
        <w:rPr>
          <w:rFonts w:ascii="Times New Roman" w:hAnsi="Times New Roman"/>
          <w:lang w:val="sr-Cyrl-RS"/>
        </w:rPr>
        <w:t xml:space="preserve"> бр. 21/2015 и 92/20) и </w:t>
      </w:r>
      <w:r w:rsidR="00FB30DD" w:rsidRPr="00FB30DD">
        <w:rPr>
          <w:rFonts w:ascii="Times New Roman" w:hAnsi="Times New Roman"/>
          <w:lang w:val="sr-Cyrl-RS"/>
        </w:rPr>
        <w:t>Посебан</w:t>
      </w:r>
      <w:r w:rsidR="00FB30DD">
        <w:rPr>
          <w:rFonts w:ascii="Times New Roman" w:hAnsi="Times New Roman"/>
          <w:lang w:val="sr-Cyrl-RS"/>
        </w:rPr>
        <w:t xml:space="preserve"> колективни уговор о изменама и </w:t>
      </w:r>
      <w:r w:rsidR="00FB30DD" w:rsidRPr="00FB30DD">
        <w:rPr>
          <w:rFonts w:ascii="Times New Roman" w:hAnsi="Times New Roman"/>
          <w:lang w:val="sr-Cyrl-RS"/>
        </w:rPr>
        <w:t xml:space="preserve">допунама </w:t>
      </w:r>
      <w:r w:rsidR="00FB30DD">
        <w:rPr>
          <w:rFonts w:ascii="Times New Roman" w:hAnsi="Times New Roman"/>
          <w:lang w:val="sr-Cyrl-RS"/>
        </w:rPr>
        <w:t xml:space="preserve">Посебног колективног уговора за </w:t>
      </w:r>
      <w:r w:rsidR="00FB30DD" w:rsidRPr="00FB30DD">
        <w:rPr>
          <w:rFonts w:ascii="Times New Roman" w:hAnsi="Times New Roman"/>
          <w:lang w:val="sr-Cyrl-RS"/>
        </w:rPr>
        <w:t>запослене</w:t>
      </w:r>
      <w:r w:rsidR="00FB30DD">
        <w:rPr>
          <w:rFonts w:ascii="Times New Roman" w:hAnsi="Times New Roman"/>
          <w:lang w:val="sr-Cyrl-RS"/>
        </w:rPr>
        <w:t xml:space="preserve"> у основним и средњим школама и домовима ученика (</w:t>
      </w:r>
      <w:r w:rsidR="00FB30DD" w:rsidRPr="001B563A">
        <w:rPr>
          <w:rFonts w:ascii="Times New Roman" w:hAnsi="Times New Roman"/>
          <w:lang w:val="sr-Cyrl-RS"/>
        </w:rPr>
        <w:t>"Сл. гласник РС",</w:t>
      </w:r>
      <w:r w:rsidR="00FB30DD">
        <w:rPr>
          <w:rFonts w:ascii="Times New Roman" w:hAnsi="Times New Roman"/>
          <w:lang w:val="sr-Cyrl-RS"/>
        </w:rPr>
        <w:t xml:space="preserve"> бр. 123/2022 од 04.11.2022. год. а ступио је на снагу 12.11.2022. год.).</w:t>
      </w:r>
    </w:p>
    <w:p w:rsidR="00FB30DD" w:rsidRDefault="00FB30DD" w:rsidP="00FB30DD">
      <w:pPr>
        <w:ind w:firstLine="709"/>
        <w:jc w:val="both"/>
        <w:rPr>
          <w:rFonts w:ascii="Times New Roman" w:hAnsi="Times New Roman"/>
          <w:lang w:val="sr-Cyrl-RS"/>
        </w:rPr>
      </w:pPr>
      <w:r>
        <w:rPr>
          <w:rFonts w:ascii="Times New Roman" w:hAnsi="Times New Roman"/>
          <w:lang w:val="sr-Cyrl-RS"/>
        </w:rPr>
        <w:t xml:space="preserve">Плата се исплаћује за обављен рад и време проведено на раду. Увећање плате, додатак наплате, накнада трошкова и друга примања исплаћују се ускладу са Посебним колективним уговором за запослене у основним и средњим школама и домовима ученика </w:t>
      </w:r>
      <w:r w:rsidRPr="001B563A">
        <w:rPr>
          <w:rFonts w:ascii="Times New Roman" w:hAnsi="Times New Roman"/>
          <w:lang w:val="sr-Cyrl-RS"/>
        </w:rPr>
        <w:t>("Сл. гласник РС",</w:t>
      </w:r>
      <w:r>
        <w:rPr>
          <w:rFonts w:ascii="Times New Roman" w:hAnsi="Times New Roman"/>
          <w:lang w:val="sr-Cyrl-RS"/>
        </w:rPr>
        <w:t xml:space="preserve"> бр. 21/2015 и 92/20) и Правилником о стицању и расподели сопствених средстава у Дому</w:t>
      </w:r>
      <w:r w:rsidR="00C176D6">
        <w:rPr>
          <w:rFonts w:ascii="Times New Roman" w:hAnsi="Times New Roman"/>
          <w:lang w:val="sr-Cyrl-RS"/>
        </w:rPr>
        <w:t xml:space="preserve"> ученика средњих школа ,,Милутин Миланковић“ у Београду</w:t>
      </w:r>
      <w:r>
        <w:rPr>
          <w:rFonts w:ascii="Times New Roman" w:hAnsi="Times New Roman"/>
          <w:lang w:val="sr-Cyrl-RS"/>
        </w:rPr>
        <w:t xml:space="preserve"> ( Дел. бр. 01/258 од 18.02.2021. год.).</w:t>
      </w:r>
    </w:p>
    <w:p w:rsidR="00C176D6" w:rsidRDefault="00C176D6" w:rsidP="00FB30DD">
      <w:pPr>
        <w:ind w:firstLine="709"/>
        <w:jc w:val="both"/>
        <w:rPr>
          <w:rFonts w:ascii="Times New Roman" w:hAnsi="Times New Roman"/>
          <w:lang w:val="sr-Cyrl-RS"/>
        </w:rPr>
      </w:pPr>
      <w:r>
        <w:rPr>
          <w:rFonts w:ascii="Times New Roman" w:hAnsi="Times New Roman"/>
          <w:lang w:val="sr-Cyrl-RS"/>
        </w:rPr>
        <w:t>Нето основица за обрачун и исплату плате од фебруара 2022. год. је 3.833,36 дин.</w:t>
      </w:r>
    </w:p>
    <w:p w:rsidR="00C176D6" w:rsidRDefault="00C176D6" w:rsidP="00FB30DD">
      <w:pPr>
        <w:ind w:firstLine="709"/>
        <w:jc w:val="both"/>
        <w:rPr>
          <w:rFonts w:ascii="Times New Roman" w:hAnsi="Times New Roman"/>
          <w:lang w:val="sr-Cyrl-RS"/>
        </w:rPr>
      </w:pPr>
      <w:r>
        <w:rPr>
          <w:rFonts w:ascii="Times New Roman" w:hAnsi="Times New Roman"/>
          <w:lang w:val="sr-Cyrl-RS"/>
        </w:rPr>
        <w:t xml:space="preserve">Плата се утврђује на основу следећих елемената: основне зараде (цена рада </w:t>
      </w:r>
      <w:r>
        <w:rPr>
          <w:rFonts w:ascii="Times New Roman" w:hAnsi="Times New Roman"/>
        </w:rPr>
        <w:t xml:space="preserve">x </w:t>
      </w:r>
      <w:r>
        <w:rPr>
          <w:rFonts w:ascii="Times New Roman" w:hAnsi="Times New Roman"/>
          <w:lang w:val="sr-Cyrl-RS"/>
        </w:rPr>
        <w:t>коефицијент), додатак за минули рад и пореза и доприноса за обавезно социјално осигурање.</w:t>
      </w:r>
    </w:p>
    <w:p w:rsidR="00C176D6" w:rsidRDefault="00C176D6" w:rsidP="00C176D6">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11</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ПОДАЦИ О О СРЕДСТВИМА РАДА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C176D6" w:rsidRPr="00C176D6" w:rsidRDefault="00C176D6" w:rsidP="00C176D6">
      <w:pPr>
        <w:ind w:firstLine="709"/>
        <w:jc w:val="both"/>
        <w:rPr>
          <w:rFonts w:ascii="Times New Roman" w:hAnsi="Times New Roman"/>
          <w:sz w:val="24"/>
          <w:szCs w:val="24"/>
          <w:lang w:val="sr-Cyrl-RS"/>
        </w:rPr>
      </w:pPr>
      <w:r w:rsidRPr="00C176D6">
        <w:rPr>
          <w:rFonts w:ascii="Times New Roman" w:hAnsi="Times New Roman"/>
          <w:sz w:val="24"/>
          <w:szCs w:val="24"/>
          <w:lang w:val="sr-Cyrl-RS"/>
        </w:rPr>
        <w:t>Извештај о финансијском пословању кроз анализу Биланса стања, садржи преглед средстава рада (некретнине и опрема) са приказаном књиговодственом вредношћу (набавна, исправка и садашња вредност) уз степен отписаности односно финансијски извештај који приказује стање средства и извора средстава у одређеном временском тренутку. Реч је о приказу активне и пасиве установе у којем актива мора бити једнака пасиви.</w:t>
      </w:r>
    </w:p>
    <w:p w:rsidR="00C176D6" w:rsidRDefault="00C176D6" w:rsidP="00C176D6">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12</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ЧУВАЊЕ НОСАЧА ИНФОРМАЦИЈА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C176D6" w:rsidRDefault="00C176D6" w:rsidP="00C176D6">
      <w:pPr>
        <w:rPr>
          <w:rFonts w:ascii="Times New Roman" w:hAnsi="Times New Roman"/>
          <w:sz w:val="24"/>
          <w:szCs w:val="24"/>
          <w:lang w:val="sr-Cyrl-RS"/>
        </w:rPr>
      </w:pPr>
      <w:r w:rsidRPr="00C176D6">
        <w:rPr>
          <w:rFonts w:ascii="Times New Roman" w:hAnsi="Times New Roman"/>
          <w:sz w:val="24"/>
          <w:szCs w:val="24"/>
          <w:lang w:val="sr-Cyrl-RS"/>
        </w:rPr>
        <w:t>Основни извор</w:t>
      </w:r>
      <w:r>
        <w:rPr>
          <w:rFonts w:ascii="Times New Roman" w:hAnsi="Times New Roman"/>
          <w:sz w:val="24"/>
          <w:szCs w:val="24"/>
          <w:lang w:val="sr-Cyrl-RS"/>
        </w:rPr>
        <w:t xml:space="preserve"> права у области</w:t>
      </w:r>
      <w:r w:rsidRPr="00C176D6">
        <w:rPr>
          <w:rFonts w:ascii="Times New Roman" w:hAnsi="Times New Roman"/>
          <w:sz w:val="24"/>
          <w:szCs w:val="24"/>
          <w:lang w:val="sr-Cyrl-RS"/>
        </w:rPr>
        <w:t xml:space="preserve"> заштите архивске грађе и регистраторског материјала је Закон о културним добрима (“Службени гласник РС”, бр.71/94,52/11-др.законом,99/11-др.закон, 6/20- др.закон и 35/21- др.закон) и Закон о архивској грађи и архивској делатности (“Службени гласник РС“, бр. 6/20).</w:t>
      </w:r>
      <w:r w:rsidRPr="00C176D6">
        <w:rPr>
          <w:rFonts w:ascii="Times New Roman" w:hAnsi="Times New Roman"/>
          <w:sz w:val="24"/>
          <w:szCs w:val="24"/>
          <w:lang w:val="sr-Cyrl-RS"/>
        </w:rPr>
        <w:br/>
        <w:t xml:space="preserve">      Дом ученика средњих школа </w:t>
      </w:r>
      <w:r>
        <w:rPr>
          <w:rFonts w:ascii="Times New Roman" w:hAnsi="Times New Roman"/>
          <w:sz w:val="24"/>
          <w:szCs w:val="24"/>
          <w:lang w:val="sr-Cyrl-RS"/>
        </w:rPr>
        <w:t>,,</w:t>
      </w:r>
      <w:r w:rsidRPr="00C176D6">
        <w:rPr>
          <w:rFonts w:ascii="Times New Roman" w:hAnsi="Times New Roman"/>
          <w:sz w:val="24"/>
          <w:szCs w:val="24"/>
          <w:lang w:val="sr-Cyrl-RS"/>
        </w:rPr>
        <w:t>Милутин Миланковић</w:t>
      </w:r>
      <w:r>
        <w:rPr>
          <w:rFonts w:ascii="Times New Roman" w:hAnsi="Times New Roman"/>
          <w:sz w:val="24"/>
          <w:szCs w:val="24"/>
          <w:lang w:val="sr-Cyrl-RS"/>
        </w:rPr>
        <w:t>“</w:t>
      </w:r>
      <w:r w:rsidRPr="00C176D6">
        <w:rPr>
          <w:rFonts w:ascii="Times New Roman" w:hAnsi="Times New Roman"/>
          <w:sz w:val="24"/>
          <w:szCs w:val="24"/>
          <w:lang w:val="sr-Cyrl-RS"/>
        </w:rPr>
        <w:t xml:space="preserve"> у Београду има пописану архивску грађу од </w:t>
      </w:r>
      <w:r>
        <w:rPr>
          <w:rFonts w:ascii="Times New Roman" w:hAnsi="Times New Roman"/>
          <w:sz w:val="24"/>
          <w:szCs w:val="24"/>
          <w:lang w:val="sr-Cyrl-RS"/>
        </w:rPr>
        <w:t xml:space="preserve">2003. </w:t>
      </w:r>
      <w:r w:rsidRPr="00C176D6">
        <w:rPr>
          <w:rFonts w:ascii="Times New Roman" w:hAnsi="Times New Roman"/>
          <w:sz w:val="24"/>
          <w:szCs w:val="24"/>
          <w:lang w:val="sr-Cyrl-RS"/>
        </w:rPr>
        <w:t xml:space="preserve">године, па до </w:t>
      </w:r>
      <w:r>
        <w:rPr>
          <w:rFonts w:ascii="Times New Roman" w:hAnsi="Times New Roman"/>
          <w:sz w:val="24"/>
          <w:szCs w:val="24"/>
          <w:lang w:val="sr-Cyrl-RS"/>
        </w:rPr>
        <w:t>2022. год</w:t>
      </w:r>
      <w:r w:rsidRPr="00C176D6">
        <w:rPr>
          <w:rFonts w:ascii="Times New Roman" w:hAnsi="Times New Roman"/>
          <w:sz w:val="24"/>
          <w:szCs w:val="24"/>
          <w:lang w:val="sr-Cyrl-RS"/>
        </w:rPr>
        <w:t xml:space="preserve">, која се налазе у архивској књизи Дома ученика средњих школа </w:t>
      </w:r>
      <w:r>
        <w:rPr>
          <w:rFonts w:ascii="Times New Roman" w:hAnsi="Times New Roman"/>
          <w:sz w:val="24"/>
          <w:szCs w:val="24"/>
          <w:lang w:val="sr-Cyrl-RS"/>
        </w:rPr>
        <w:t>,,Милутин Миланковић“ у Београду</w:t>
      </w:r>
      <w:r w:rsidRPr="00C176D6">
        <w:rPr>
          <w:rFonts w:ascii="Times New Roman" w:hAnsi="Times New Roman"/>
          <w:sz w:val="24"/>
          <w:szCs w:val="24"/>
          <w:lang w:val="sr-Cyrl-RS"/>
        </w:rPr>
        <w:t xml:space="preserve">. </w:t>
      </w:r>
      <w:r w:rsidRPr="00C176D6">
        <w:rPr>
          <w:rFonts w:ascii="Times New Roman" w:hAnsi="Times New Roman"/>
          <w:sz w:val="24"/>
          <w:szCs w:val="24"/>
          <w:lang w:val="sr-Cyrl-RS"/>
        </w:rPr>
        <w:br/>
        <w:t xml:space="preserve">    Дом ученика средњих школа Милутин Миланковић, као стваралац архивске грађе и документарног материјала, савесно чува архивску грађу и документарни материјал у облику у </w:t>
      </w:r>
      <w:r w:rsidRPr="00C176D6">
        <w:rPr>
          <w:rFonts w:ascii="Times New Roman" w:hAnsi="Times New Roman"/>
          <w:sz w:val="24"/>
          <w:szCs w:val="24"/>
          <w:lang w:val="sr-Cyrl-RS"/>
        </w:rPr>
        <w:lastRenderedPageBreak/>
        <w:t xml:space="preserve">којем су настали у сређеном и безбедном стању у архивском депоу Дома у ул. Здравка Челара 16. Дом ученика средњих школа </w:t>
      </w:r>
      <w:r w:rsidR="00820A43">
        <w:rPr>
          <w:rFonts w:ascii="Times New Roman" w:hAnsi="Times New Roman"/>
          <w:sz w:val="24"/>
          <w:szCs w:val="24"/>
          <w:lang w:val="sr-Cyrl-RS"/>
        </w:rPr>
        <w:t>,,</w:t>
      </w:r>
      <w:r w:rsidRPr="00C176D6">
        <w:rPr>
          <w:rFonts w:ascii="Times New Roman" w:hAnsi="Times New Roman"/>
          <w:sz w:val="24"/>
          <w:szCs w:val="24"/>
          <w:lang w:val="sr-Cyrl-RS"/>
        </w:rPr>
        <w:t>Милутин Миланковић</w:t>
      </w:r>
      <w:r w:rsidR="00820A43">
        <w:rPr>
          <w:rFonts w:ascii="Times New Roman" w:hAnsi="Times New Roman"/>
          <w:sz w:val="24"/>
          <w:szCs w:val="24"/>
          <w:lang w:val="sr-Cyrl-RS"/>
        </w:rPr>
        <w:t>“</w:t>
      </w:r>
      <w:r w:rsidRPr="00C176D6">
        <w:rPr>
          <w:rFonts w:ascii="Times New Roman" w:hAnsi="Times New Roman"/>
          <w:sz w:val="24"/>
          <w:szCs w:val="24"/>
          <w:lang w:val="sr-Cyrl-RS"/>
        </w:rPr>
        <w:t xml:space="preserve"> предаје архивску грађу надлежном архиву под условима и у роковима предвиђеним Законом о архивској грађи и архивској делатности (“Сл. гласник РС”, бр.6/2020).</w:t>
      </w:r>
    </w:p>
    <w:p w:rsidR="00820A43" w:rsidRDefault="00820A43" w:rsidP="00820A43">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13</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ВРСТЕ ИНФОРМАЦИЈА У ПОСЕДУ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820A43" w:rsidRDefault="00820A43" w:rsidP="00700497">
      <w:pPr>
        <w:ind w:firstLine="426"/>
        <w:rPr>
          <w:rFonts w:ascii="Times New Roman" w:hAnsi="Times New Roman"/>
          <w:sz w:val="24"/>
          <w:szCs w:val="24"/>
          <w:lang w:val="sr-Cyrl-RS"/>
        </w:rPr>
      </w:pPr>
      <w:r>
        <w:rPr>
          <w:rFonts w:ascii="Times New Roman" w:hAnsi="Times New Roman"/>
          <w:sz w:val="24"/>
          <w:szCs w:val="24"/>
          <w:lang w:val="sr-Cyrl-RS"/>
        </w:rPr>
        <w:t>Дом поседује информације које настају у току израде и примене разних докумената, правилника и других правних аката, развоја и реализације пројеката и других услуга  у служби корисника. Наведене информације произилазе из редовног рада Дома из пројектне документације настале у току планирања и реализације годишњих планова, као и из предложених мера у складу са надлежностима Дома.</w:t>
      </w:r>
      <w:r>
        <w:rPr>
          <w:rFonts w:ascii="Times New Roman" w:hAnsi="Times New Roman"/>
          <w:sz w:val="24"/>
          <w:szCs w:val="24"/>
          <w:lang w:val="sr-Cyrl-RS"/>
        </w:rPr>
        <w:br/>
        <w:t>Врсте информација у поседу:</w:t>
      </w:r>
      <w:r>
        <w:rPr>
          <w:rFonts w:ascii="Times New Roman" w:hAnsi="Times New Roman"/>
          <w:sz w:val="24"/>
          <w:szCs w:val="24"/>
          <w:lang w:val="sr-Cyrl-RS"/>
        </w:rPr>
        <w:br/>
        <w:t>-оснивање, регистрација и организација рада;</w:t>
      </w:r>
      <w:r>
        <w:rPr>
          <w:rFonts w:ascii="Times New Roman" w:hAnsi="Times New Roman"/>
          <w:sz w:val="24"/>
          <w:szCs w:val="24"/>
          <w:lang w:val="sr-Cyrl-RS"/>
        </w:rPr>
        <w:br/>
        <w:t>-документација која се односи на рад органа управљања;</w:t>
      </w:r>
      <w:r>
        <w:rPr>
          <w:rFonts w:ascii="Times New Roman" w:hAnsi="Times New Roman"/>
          <w:sz w:val="24"/>
          <w:szCs w:val="24"/>
          <w:lang w:val="sr-Cyrl-RS"/>
        </w:rPr>
        <w:br/>
        <w:t>-статут, правилници и друга општа акта, општи и правни послови;</w:t>
      </w:r>
      <w:r>
        <w:rPr>
          <w:rFonts w:ascii="Times New Roman" w:hAnsi="Times New Roman"/>
          <w:sz w:val="24"/>
          <w:szCs w:val="24"/>
          <w:lang w:val="sr-Cyrl-RS"/>
        </w:rPr>
        <w:br/>
        <w:t>-документација у вези заснивања и престанка радног односа;</w:t>
      </w:r>
      <w:r>
        <w:rPr>
          <w:rFonts w:ascii="Times New Roman" w:hAnsi="Times New Roman"/>
          <w:sz w:val="24"/>
          <w:szCs w:val="24"/>
          <w:lang w:val="sr-Cyrl-RS"/>
        </w:rPr>
        <w:br/>
        <w:t>-документација у вези радног времена, одмора, одсуства и боловања;</w:t>
      </w:r>
      <w:r>
        <w:rPr>
          <w:rFonts w:ascii="Times New Roman" w:hAnsi="Times New Roman"/>
          <w:sz w:val="24"/>
          <w:szCs w:val="24"/>
          <w:lang w:val="sr-Cyrl-RS"/>
        </w:rPr>
        <w:br/>
        <w:t>-документација у вези социјалног, инвалидског и пензијског осигурања;</w:t>
      </w:r>
      <w:r>
        <w:rPr>
          <w:rFonts w:ascii="Times New Roman" w:hAnsi="Times New Roman"/>
          <w:sz w:val="24"/>
          <w:szCs w:val="24"/>
          <w:lang w:val="sr-Cyrl-RS"/>
        </w:rPr>
        <w:br/>
        <w:t>-документација у вези безбедности и здравља на раду;</w:t>
      </w:r>
      <w:r>
        <w:rPr>
          <w:rFonts w:ascii="Times New Roman" w:hAnsi="Times New Roman"/>
          <w:sz w:val="24"/>
          <w:szCs w:val="24"/>
          <w:lang w:val="sr-Cyrl-RS"/>
        </w:rPr>
        <w:br/>
        <w:t>-документација у вези дисциплинске и метеријалне одговорности;</w:t>
      </w:r>
      <w:r>
        <w:rPr>
          <w:rFonts w:ascii="Times New Roman" w:hAnsi="Times New Roman"/>
          <w:sz w:val="24"/>
          <w:szCs w:val="24"/>
          <w:lang w:val="sr-Cyrl-RS"/>
        </w:rPr>
        <w:br/>
        <w:t>-документација која се односи на стручно образовање, стручне испите;</w:t>
      </w:r>
      <w:r>
        <w:rPr>
          <w:rFonts w:ascii="Times New Roman" w:hAnsi="Times New Roman"/>
          <w:sz w:val="24"/>
          <w:szCs w:val="24"/>
          <w:lang w:val="sr-Cyrl-RS"/>
        </w:rPr>
        <w:br/>
        <w:t>-специјализацију, преквалификацију, стручна пракса, курсеви, семинари итд.;</w:t>
      </w:r>
      <w:r>
        <w:rPr>
          <w:rFonts w:ascii="Times New Roman" w:hAnsi="Times New Roman"/>
          <w:sz w:val="24"/>
          <w:szCs w:val="24"/>
          <w:lang w:val="sr-Cyrl-RS"/>
        </w:rPr>
        <w:br/>
        <w:t>-документација која се односи на инвестиције, техничке елаборате, изградњу и адаптацију објеката;</w:t>
      </w:r>
      <w:r>
        <w:rPr>
          <w:rFonts w:ascii="Times New Roman" w:hAnsi="Times New Roman"/>
          <w:sz w:val="24"/>
          <w:szCs w:val="24"/>
          <w:lang w:val="sr-Cyrl-RS"/>
        </w:rPr>
        <w:br/>
        <w:t>-финансијско-материјално пословање;</w:t>
      </w:r>
      <w:r>
        <w:rPr>
          <w:rFonts w:ascii="Times New Roman" w:hAnsi="Times New Roman"/>
          <w:sz w:val="24"/>
          <w:szCs w:val="24"/>
          <w:lang w:val="sr-Cyrl-RS"/>
        </w:rPr>
        <w:br/>
        <w:t>-документација информатике;</w:t>
      </w:r>
      <w:r>
        <w:rPr>
          <w:rFonts w:ascii="Times New Roman" w:hAnsi="Times New Roman"/>
          <w:sz w:val="24"/>
          <w:szCs w:val="24"/>
          <w:lang w:val="sr-Cyrl-RS"/>
        </w:rPr>
        <w:br/>
        <w:t>-документација система квалитета;</w:t>
      </w:r>
      <w:r>
        <w:rPr>
          <w:rFonts w:ascii="Times New Roman" w:hAnsi="Times New Roman"/>
          <w:sz w:val="24"/>
          <w:szCs w:val="24"/>
          <w:lang w:val="sr-Cyrl-RS"/>
        </w:rPr>
        <w:br/>
        <w:t>-документација која се односи на пријем и боравак ученика у ученичким домовима.</w:t>
      </w:r>
    </w:p>
    <w:p w:rsidR="00820A43" w:rsidRPr="00C176D6" w:rsidRDefault="00820A43" w:rsidP="00820A43">
      <w:pPr>
        <w:rPr>
          <w:rFonts w:ascii="Times New Roman" w:hAnsi="Times New Roman"/>
          <w:b/>
          <w:i/>
          <w:color w:val="3C8890" w:themeColor="accent2" w:themeShade="BF"/>
          <w:lang w:val="sr-Cyrl-RS"/>
        </w:rPr>
      </w:pPr>
      <w:r>
        <w:rPr>
          <w:rFonts w:ascii="Times New Roman" w:hAnsi="Times New Roman"/>
          <w:sz w:val="24"/>
          <w:szCs w:val="24"/>
          <w:lang w:val="sr-Cyrl-RS"/>
        </w:rPr>
        <w:br/>
      </w:r>
      <w:r>
        <w:rPr>
          <w:rFonts w:ascii="Times New Roman" w:hAnsi="Times New Roman"/>
          <w:b/>
          <w:i/>
          <w:color w:val="3C8890" w:themeColor="accent2" w:themeShade="BF"/>
          <w:lang w:val="sr-Cyrl-RS"/>
        </w:rPr>
        <w:t>13.1. Правилници и општа акта у Дому ученика средњих школа Милутин Миланковић“ у Београду</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Пословник о раду Управног одбора</w:t>
      </w:r>
      <w:r w:rsidRPr="00882714">
        <w:rPr>
          <w:rFonts w:ascii="Times New Roman" w:hAnsi="Times New Roman"/>
          <w:sz w:val="24"/>
          <w:szCs w:val="24"/>
          <w:lang w:val="sr-Cyrl-RS"/>
        </w:rPr>
        <w:t>. Од 26.02.2018. Дел. Бр 01/74/3</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радној дисциплини и понашању запослених</w:t>
      </w:r>
      <w:r w:rsidRPr="00882714">
        <w:rPr>
          <w:rFonts w:ascii="Times New Roman" w:hAnsi="Times New Roman"/>
          <w:sz w:val="24"/>
          <w:szCs w:val="24"/>
          <w:lang w:val="sr-Cyrl-RS"/>
        </w:rPr>
        <w:t>. Од 04.06.2018. Дел.бр. 01/254/6</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физичком-техничком обезбеђењу</w:t>
      </w:r>
      <w:r w:rsidRPr="00882714">
        <w:rPr>
          <w:rFonts w:ascii="Times New Roman" w:hAnsi="Times New Roman"/>
          <w:sz w:val="24"/>
          <w:szCs w:val="24"/>
          <w:lang w:val="sr-Cyrl-RS"/>
        </w:rPr>
        <w:t>. Од 20.09.2006.</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такмичењу васпитних група</w:t>
      </w:r>
      <w:r w:rsidRPr="00882714">
        <w:rPr>
          <w:rFonts w:ascii="Times New Roman" w:hAnsi="Times New Roman"/>
          <w:sz w:val="24"/>
          <w:szCs w:val="24"/>
          <w:lang w:val="sr-Cyrl-RS"/>
        </w:rPr>
        <w:t>. Од 07.07.2009.</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поступку унутрашњег узбуњивача</w:t>
      </w:r>
      <w:r w:rsidRPr="00882714">
        <w:rPr>
          <w:rFonts w:ascii="Times New Roman" w:hAnsi="Times New Roman"/>
          <w:sz w:val="24"/>
          <w:szCs w:val="24"/>
          <w:lang w:val="sr-Cyrl-RS"/>
        </w:rPr>
        <w:t>. Од 23.06.2015.</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организацији и систематизацији послова у Дому</w:t>
      </w:r>
      <w:r w:rsidRPr="00882714">
        <w:rPr>
          <w:rFonts w:ascii="Times New Roman" w:hAnsi="Times New Roman"/>
          <w:sz w:val="24"/>
          <w:szCs w:val="24"/>
          <w:lang w:val="sr-Cyrl-RS"/>
        </w:rPr>
        <w:t>. Од 27.12.2016. Дел бр. 01/990</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безбедности информационо-комуникационог система</w:t>
      </w:r>
      <w:r w:rsidRPr="00882714">
        <w:rPr>
          <w:rFonts w:ascii="Times New Roman" w:hAnsi="Times New Roman"/>
          <w:sz w:val="24"/>
          <w:szCs w:val="24"/>
          <w:lang w:val="sr-Cyrl-RS"/>
        </w:rPr>
        <w:t>. Од 7.11.2017.</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награђивању запослених  у Дому</w:t>
      </w:r>
      <w:r w:rsidRPr="00882714">
        <w:rPr>
          <w:rFonts w:ascii="Times New Roman" w:hAnsi="Times New Roman"/>
          <w:sz w:val="24"/>
          <w:szCs w:val="24"/>
          <w:lang w:val="sr-Cyrl-RS"/>
        </w:rPr>
        <w:t>. Од 08.11.2018. Дел.бр.02/508</w:t>
      </w:r>
    </w:p>
    <w:p w:rsidR="00820A43" w:rsidRPr="00882714" w:rsidRDefault="00820A43" w:rsidP="00820A43">
      <w:pPr>
        <w:numPr>
          <w:ilvl w:val="0"/>
          <w:numId w:val="24"/>
        </w:numPr>
        <w:contextualSpacing/>
        <w:jc w:val="both"/>
        <w:rPr>
          <w:rFonts w:ascii="Times New Roman" w:hAnsi="Times New Roman"/>
          <w:sz w:val="24"/>
          <w:szCs w:val="24"/>
          <w:lang w:val="sr-Cyrl-RS"/>
        </w:rPr>
      </w:pPr>
      <w:r>
        <w:rPr>
          <w:rFonts w:ascii="Times New Roman" w:hAnsi="Times New Roman"/>
          <w:b/>
          <w:sz w:val="24"/>
          <w:szCs w:val="24"/>
          <w:lang w:val="sr-Cyrl-RS"/>
        </w:rPr>
        <w:t>Колективни уговор</w:t>
      </w:r>
      <w:r w:rsidRPr="00882714">
        <w:rPr>
          <w:rFonts w:ascii="Times New Roman" w:hAnsi="Times New Roman"/>
          <w:sz w:val="24"/>
          <w:szCs w:val="24"/>
          <w:lang w:val="sr-Cyrl-RS"/>
        </w:rPr>
        <w:t>. Од 04.06.2015.</w:t>
      </w:r>
      <w:r>
        <w:rPr>
          <w:rFonts w:ascii="Times New Roman" w:hAnsi="Times New Roman"/>
          <w:sz w:val="24"/>
          <w:szCs w:val="24"/>
          <w:lang w:val="sr-Cyrl-RS"/>
        </w:rPr>
        <w:t xml:space="preserve"> Дел. бр. 01/225</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коришћењу средстава и опреме за личну заштиту на раду запослених у Дому</w:t>
      </w:r>
      <w:r w:rsidRPr="00882714">
        <w:rPr>
          <w:rFonts w:ascii="Times New Roman" w:hAnsi="Times New Roman"/>
          <w:sz w:val="24"/>
          <w:szCs w:val="24"/>
          <w:lang w:val="sr-Cyrl-RS"/>
        </w:rPr>
        <w:t>. Од 30.05.2019. Дел.бр.01/229/4</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lastRenderedPageBreak/>
        <w:t>Правилник о условима и начину коришћења службених возила.</w:t>
      </w:r>
      <w:r w:rsidRPr="00882714">
        <w:rPr>
          <w:rFonts w:ascii="Times New Roman" w:hAnsi="Times New Roman"/>
          <w:sz w:val="24"/>
          <w:szCs w:val="24"/>
          <w:lang w:val="sr-Cyrl-RS"/>
        </w:rPr>
        <w:t xml:space="preserve"> Од 8.11.2018. Дел.бр. 01/510</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коришћењу службених телефона</w:t>
      </w:r>
      <w:r w:rsidRPr="00882714">
        <w:rPr>
          <w:rFonts w:ascii="Times New Roman" w:hAnsi="Times New Roman"/>
          <w:sz w:val="24"/>
          <w:szCs w:val="24"/>
          <w:lang w:val="sr-Cyrl-RS"/>
        </w:rPr>
        <w:t>. Од 08.11.2018. Дел.бр.01/510</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ближим условима за обављање делатности у погледу израде норматива и структуре запослених у установама ученичког и студентског стандарда</w:t>
      </w:r>
      <w:r w:rsidRPr="00882714">
        <w:rPr>
          <w:rFonts w:ascii="Times New Roman" w:hAnsi="Times New Roman"/>
          <w:sz w:val="24"/>
          <w:szCs w:val="24"/>
          <w:lang w:val="sr-Cyrl-RS"/>
        </w:rPr>
        <w:t>. Од 11.04.2019. Дел.бр.01/163</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дисциплинској и материјалној одговорности ученика</w:t>
      </w:r>
      <w:r w:rsidRPr="00882714">
        <w:rPr>
          <w:rFonts w:ascii="Times New Roman" w:hAnsi="Times New Roman"/>
          <w:sz w:val="24"/>
          <w:szCs w:val="24"/>
          <w:lang w:val="sr-Cyrl-RS"/>
        </w:rPr>
        <w:t>. Од 26.09.2019. Дел.бр.01/563</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Статут Дома</w:t>
      </w:r>
      <w:r w:rsidRPr="005C18F8">
        <w:rPr>
          <w:rFonts w:ascii="Times New Roman" w:hAnsi="Times New Roman"/>
          <w:b/>
          <w:sz w:val="24"/>
          <w:szCs w:val="24"/>
          <w:lang w:val="sr-Cyrl-RS"/>
        </w:rPr>
        <w:t xml:space="preserve"> ученика средњих школа ,,Милутин Миланковић“</w:t>
      </w:r>
      <w:r w:rsidRPr="00882714">
        <w:rPr>
          <w:rFonts w:ascii="Times New Roman" w:hAnsi="Times New Roman"/>
          <w:sz w:val="24"/>
          <w:szCs w:val="24"/>
          <w:lang w:val="sr-Cyrl-RS"/>
        </w:rPr>
        <w:t>, Од 26.09.2019. Дел.бр.01/406</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похваљивању и награђивању ученика у Дому</w:t>
      </w:r>
      <w:r w:rsidRPr="00882714">
        <w:rPr>
          <w:rFonts w:ascii="Times New Roman" w:hAnsi="Times New Roman"/>
          <w:sz w:val="24"/>
          <w:szCs w:val="24"/>
          <w:lang w:val="sr-Cyrl-RS"/>
        </w:rPr>
        <w:t>. Од 13.12.2019. Дел.бр. 01/563</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мерама, начину и поступку заштите и безбедности ученика у Дому</w:t>
      </w:r>
      <w:r w:rsidRPr="00882714">
        <w:rPr>
          <w:rFonts w:ascii="Times New Roman" w:hAnsi="Times New Roman"/>
          <w:sz w:val="24"/>
          <w:szCs w:val="24"/>
          <w:lang w:val="sr-Cyrl-RS"/>
        </w:rPr>
        <w:t>. Од 13.12.2019. Дел.бр. 01/565</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 xml:space="preserve">Правилник о организацији рада Дома током трајања ванреденог стања због заразне болести </w:t>
      </w:r>
      <w:r w:rsidRPr="00882714">
        <w:rPr>
          <w:rFonts w:ascii="Times New Roman" w:hAnsi="Times New Roman"/>
          <w:b/>
          <w:sz w:val="24"/>
          <w:szCs w:val="24"/>
        </w:rPr>
        <w:t>COVID 19</w:t>
      </w:r>
      <w:r w:rsidRPr="00882714">
        <w:rPr>
          <w:rFonts w:ascii="Times New Roman" w:hAnsi="Times New Roman"/>
          <w:sz w:val="24"/>
          <w:szCs w:val="24"/>
        </w:rPr>
        <w:t xml:space="preserve">. </w:t>
      </w:r>
      <w:r w:rsidRPr="00882714">
        <w:rPr>
          <w:rFonts w:ascii="Times New Roman" w:hAnsi="Times New Roman"/>
          <w:sz w:val="24"/>
          <w:szCs w:val="24"/>
          <w:lang w:val="sr-Cyrl-RS"/>
        </w:rPr>
        <w:t>Од 20.03.2020. Дел.бр.01/164</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поступању у  установи у одговору на дискриминацију,насиље,злостављање и занемаривање</w:t>
      </w:r>
      <w:r w:rsidRPr="00882714">
        <w:rPr>
          <w:rFonts w:ascii="Times New Roman" w:hAnsi="Times New Roman"/>
          <w:sz w:val="24"/>
          <w:szCs w:val="24"/>
          <w:lang w:val="sr-Cyrl-RS"/>
        </w:rPr>
        <w:t>. Од 03.06.2020. Дел.бр.01/240</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Правила понашања у Дому</w:t>
      </w:r>
      <w:r w:rsidRPr="00882714">
        <w:rPr>
          <w:rFonts w:ascii="Times New Roman" w:hAnsi="Times New Roman"/>
          <w:sz w:val="24"/>
          <w:szCs w:val="24"/>
          <w:lang w:val="sr-Cyrl-RS"/>
        </w:rPr>
        <w:t>. Од 22.07.2020. Дел.бр.01/320</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План примене превентивних мера за безбедан и здрав рад у спречавању и ширењу заразне болести</w:t>
      </w:r>
      <w:r w:rsidRPr="00882714">
        <w:rPr>
          <w:rFonts w:ascii="Times New Roman" w:hAnsi="Times New Roman"/>
          <w:b/>
          <w:sz w:val="24"/>
          <w:szCs w:val="24"/>
          <w:lang w:val="sr-Latn-RS"/>
        </w:rPr>
        <w:t xml:space="preserve"> COVID 19.</w:t>
      </w:r>
      <w:r w:rsidRPr="00882714">
        <w:rPr>
          <w:rFonts w:ascii="Times New Roman" w:hAnsi="Times New Roman"/>
          <w:sz w:val="24"/>
          <w:szCs w:val="24"/>
          <w:lang w:val="sr-Cyrl-RS"/>
        </w:rPr>
        <w:t xml:space="preserve"> Од 22.07.2020. Дел.бр. 01/321</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ближем уређивању поступка јавне набавке.</w:t>
      </w:r>
      <w:r w:rsidRPr="00882714">
        <w:rPr>
          <w:rFonts w:ascii="Times New Roman" w:hAnsi="Times New Roman"/>
          <w:sz w:val="24"/>
          <w:szCs w:val="24"/>
          <w:lang w:val="sr-Cyrl-RS"/>
        </w:rPr>
        <w:t xml:space="preserve"> Од 03.09.2020.Дел.бр.01/373</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Акт о процени ризика на радном месту и у радној околини</w:t>
      </w:r>
      <w:r w:rsidRPr="00882714">
        <w:rPr>
          <w:rFonts w:ascii="Times New Roman" w:hAnsi="Times New Roman"/>
          <w:sz w:val="24"/>
          <w:szCs w:val="24"/>
          <w:lang w:val="sr-Cyrl-RS"/>
        </w:rPr>
        <w:t>. Од 21.01.2019.Дел.бр.01/606/1</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организацији буџетског рачуноводства.</w:t>
      </w:r>
      <w:r w:rsidRPr="00882714">
        <w:rPr>
          <w:rFonts w:ascii="Times New Roman" w:hAnsi="Times New Roman"/>
          <w:sz w:val="24"/>
          <w:szCs w:val="24"/>
          <w:lang w:val="sr-Cyrl-RS"/>
        </w:rPr>
        <w:t xml:space="preserve"> Од 08.11.2018. Дел.бр.01/507</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начину и роковима вршења пописа имовине и обавеза и усклађивања књиговођственог стања са стварним стањем</w:t>
      </w:r>
      <w:r w:rsidRPr="00882714">
        <w:rPr>
          <w:rFonts w:ascii="Times New Roman" w:hAnsi="Times New Roman"/>
          <w:sz w:val="24"/>
          <w:szCs w:val="24"/>
          <w:lang w:val="sr-Cyrl-RS"/>
        </w:rPr>
        <w:t>.Од 02.12.2020.Дел.бр.02/606</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Пословник ИМС-а</w:t>
      </w:r>
      <w:r w:rsidRPr="00882714">
        <w:rPr>
          <w:rFonts w:ascii="Times New Roman" w:hAnsi="Times New Roman"/>
          <w:sz w:val="24"/>
          <w:szCs w:val="24"/>
          <w:lang w:val="sr-Cyrl-RS"/>
        </w:rPr>
        <w:t>. Од 12.02.2020.Дел.бр. 01/608</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Акциони план увођења система финансијског управљања</w:t>
      </w:r>
      <w:r>
        <w:rPr>
          <w:rFonts w:ascii="Times New Roman" w:hAnsi="Times New Roman"/>
          <w:b/>
          <w:sz w:val="24"/>
          <w:szCs w:val="24"/>
          <w:lang w:val="sr-Cyrl-RS"/>
        </w:rPr>
        <w:t xml:space="preserve"> </w:t>
      </w:r>
      <w:r w:rsidRPr="00882714">
        <w:rPr>
          <w:rFonts w:ascii="Times New Roman" w:hAnsi="Times New Roman"/>
          <w:b/>
          <w:sz w:val="24"/>
          <w:szCs w:val="24"/>
          <w:lang w:val="sr-Cyrl-RS"/>
        </w:rPr>
        <w:t>и контроле у Дому.</w:t>
      </w:r>
      <w:r w:rsidRPr="00882714">
        <w:rPr>
          <w:rFonts w:ascii="Times New Roman" w:hAnsi="Times New Roman"/>
          <w:sz w:val="24"/>
          <w:szCs w:val="24"/>
          <w:lang w:val="sr-Cyrl-RS"/>
        </w:rPr>
        <w:t xml:space="preserve"> Од 01.11.2020. Дел.бр.01/02/531</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финансијском управљању и контроли у Дому.</w:t>
      </w:r>
      <w:r w:rsidRPr="00882714">
        <w:rPr>
          <w:rFonts w:ascii="Times New Roman" w:hAnsi="Times New Roman"/>
          <w:sz w:val="24"/>
          <w:szCs w:val="24"/>
          <w:lang w:val="sr-Cyrl-RS"/>
        </w:rPr>
        <w:t xml:space="preserve"> Од 18.02.2021. Дел.бр.01/153</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Стратегија за управљање ризиком и процену ризика у Дому</w:t>
      </w:r>
      <w:r w:rsidRPr="00882714">
        <w:rPr>
          <w:rFonts w:ascii="Times New Roman" w:hAnsi="Times New Roman"/>
          <w:sz w:val="24"/>
          <w:szCs w:val="24"/>
          <w:lang w:val="sr-Cyrl-RS"/>
        </w:rPr>
        <w:t>. Од 18.02.2021. Дел.бр.01/154</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sz w:val="24"/>
          <w:szCs w:val="24"/>
          <w:lang w:val="sr-Cyrl-RS"/>
        </w:rPr>
        <w:t xml:space="preserve"> </w:t>
      </w:r>
      <w:r w:rsidRPr="00882714">
        <w:rPr>
          <w:rFonts w:ascii="Times New Roman" w:hAnsi="Times New Roman"/>
          <w:b/>
          <w:sz w:val="24"/>
          <w:szCs w:val="24"/>
          <w:lang w:val="sr-Cyrl-RS"/>
        </w:rPr>
        <w:t>Правилник о канцеларијском и архивском пословању</w:t>
      </w:r>
      <w:r w:rsidRPr="00882714">
        <w:rPr>
          <w:rFonts w:ascii="Times New Roman" w:hAnsi="Times New Roman"/>
          <w:sz w:val="24"/>
          <w:szCs w:val="24"/>
          <w:lang w:val="sr-Cyrl-RS"/>
        </w:rPr>
        <w:t>. Од 18.02.2021. Дел.б.01/155</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Листа категорија регистратурског материјала са роковима чувања.</w:t>
      </w:r>
      <w:r w:rsidRPr="00882714">
        <w:rPr>
          <w:rFonts w:ascii="Times New Roman" w:hAnsi="Times New Roman"/>
          <w:sz w:val="24"/>
          <w:szCs w:val="24"/>
          <w:lang w:val="sr-Cyrl-RS"/>
        </w:rPr>
        <w:t xml:space="preserve"> Од 18.02.2021. Дел.бр.01/157</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поклонима са протоколаром наменом</w:t>
      </w:r>
      <w:r w:rsidRPr="00882714">
        <w:rPr>
          <w:rFonts w:ascii="Times New Roman" w:hAnsi="Times New Roman"/>
          <w:sz w:val="24"/>
          <w:szCs w:val="24"/>
          <w:lang w:val="sr-Cyrl-RS"/>
        </w:rPr>
        <w:t>. Од18.02.2021. Дел.бр.01/157</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стицању и расподели сопствених средстава у Дому</w:t>
      </w:r>
      <w:r w:rsidRPr="00882714">
        <w:rPr>
          <w:rFonts w:ascii="Times New Roman" w:hAnsi="Times New Roman"/>
          <w:sz w:val="24"/>
          <w:szCs w:val="24"/>
          <w:lang w:val="sr-Cyrl-RS"/>
        </w:rPr>
        <w:t>. Од 18.02.2021. Дел.бр.01/158</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lastRenderedPageBreak/>
        <w:t>Правилник о начину евидентирања доласка на посао и одласка са посла запослених лица у Дому ученика</w:t>
      </w:r>
      <w:r w:rsidRPr="00882714">
        <w:rPr>
          <w:rFonts w:ascii="Times New Roman" w:hAnsi="Times New Roman"/>
          <w:sz w:val="24"/>
          <w:szCs w:val="24"/>
          <w:lang w:val="sr-Cyrl-RS"/>
        </w:rPr>
        <w:t>. Од 18.02.2021. Дел.бр.01/159</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начину и условима коришћења службених возила</w:t>
      </w:r>
      <w:r w:rsidRPr="00882714">
        <w:rPr>
          <w:rFonts w:ascii="Times New Roman" w:hAnsi="Times New Roman"/>
          <w:sz w:val="24"/>
          <w:szCs w:val="24"/>
          <w:lang w:val="sr-Cyrl-RS"/>
        </w:rPr>
        <w:t>. Од 18.02.2021. Дел.бр.01/160</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службеним путовањима</w:t>
      </w:r>
      <w:r w:rsidRPr="00882714">
        <w:rPr>
          <w:rFonts w:ascii="Times New Roman" w:hAnsi="Times New Roman"/>
          <w:sz w:val="24"/>
          <w:szCs w:val="24"/>
          <w:lang w:val="sr-Cyrl-RS"/>
        </w:rPr>
        <w:t>. Од 18.02.2021. Дел.бр.01/161</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начину обрачуна и исплате плата запослених у Дому.</w:t>
      </w:r>
      <w:r w:rsidRPr="00882714">
        <w:rPr>
          <w:rFonts w:ascii="Times New Roman" w:hAnsi="Times New Roman"/>
          <w:sz w:val="24"/>
          <w:szCs w:val="24"/>
          <w:lang w:val="sr-Cyrl-RS"/>
        </w:rPr>
        <w:t xml:space="preserve"> Од 18.02.2021. Дел.бр.01/161</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Правилник о организацији и раду библиотеке Дома ученика средњих школа „Милутин Миланковић</w:t>
      </w:r>
      <w:r w:rsidRPr="00882714">
        <w:rPr>
          <w:rFonts w:ascii="Times New Roman" w:hAnsi="Times New Roman"/>
          <w:b/>
          <w:sz w:val="24"/>
          <w:szCs w:val="24"/>
        </w:rPr>
        <w:t>’’</w:t>
      </w:r>
      <w:r w:rsidRPr="00882714">
        <w:rPr>
          <w:rFonts w:ascii="Times New Roman" w:hAnsi="Times New Roman"/>
          <w:sz w:val="24"/>
          <w:szCs w:val="24"/>
          <w:lang w:val="sr-Cyrl-RS"/>
        </w:rPr>
        <w:t>Дел.бр.01/1000 од 17.12.2021.год.</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Пословник УО Дома учениика средњих школа Милутин Миланковић.</w:t>
      </w:r>
      <w:r w:rsidRPr="00882714">
        <w:rPr>
          <w:rFonts w:ascii="Times New Roman" w:hAnsi="Times New Roman"/>
          <w:sz w:val="24"/>
          <w:szCs w:val="24"/>
          <w:lang w:val="sr-Cyrl-RS"/>
        </w:rPr>
        <w:t xml:space="preserve"> Дел.бр.01/1001 од 17.12.2021.год.</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 xml:space="preserve">Упутство о убрзавању сукобом интереса у Дому ученика средњих школа </w:t>
      </w:r>
      <w:r w:rsidRPr="00882714">
        <w:rPr>
          <w:rFonts w:ascii="Times New Roman" w:hAnsi="Times New Roman"/>
          <w:b/>
          <w:sz w:val="24"/>
          <w:szCs w:val="24"/>
          <w:lang w:val="sr-Latn-RS"/>
        </w:rPr>
        <w:t>„</w:t>
      </w:r>
      <w:r w:rsidRPr="00882714">
        <w:rPr>
          <w:rFonts w:ascii="Times New Roman" w:hAnsi="Times New Roman"/>
          <w:b/>
          <w:sz w:val="24"/>
          <w:szCs w:val="24"/>
          <w:lang w:val="sr-Cyrl-RS"/>
        </w:rPr>
        <w:t>Милутин Миланковић“.</w:t>
      </w:r>
      <w:r w:rsidRPr="00882714">
        <w:rPr>
          <w:rFonts w:ascii="Times New Roman" w:hAnsi="Times New Roman"/>
          <w:sz w:val="24"/>
          <w:szCs w:val="24"/>
          <w:lang w:val="sr-Cyrl-RS"/>
        </w:rPr>
        <w:t xml:space="preserve"> Дел.бр.01/49 од 28.01.2021.год. </w:t>
      </w:r>
    </w:p>
    <w:p w:rsidR="00820A43" w:rsidRPr="00882714" w:rsidRDefault="00820A43" w:rsidP="00820A43">
      <w:pPr>
        <w:numPr>
          <w:ilvl w:val="0"/>
          <w:numId w:val="24"/>
        </w:numPr>
        <w:contextualSpacing/>
        <w:jc w:val="both"/>
        <w:rPr>
          <w:rFonts w:ascii="Times New Roman" w:hAnsi="Times New Roman"/>
          <w:sz w:val="24"/>
          <w:szCs w:val="24"/>
          <w:lang w:val="sr-Cyrl-RS"/>
        </w:rPr>
      </w:pPr>
      <w:r w:rsidRPr="00882714">
        <w:rPr>
          <w:rFonts w:ascii="Times New Roman" w:hAnsi="Times New Roman"/>
          <w:b/>
          <w:sz w:val="24"/>
          <w:szCs w:val="24"/>
          <w:lang w:val="sr-Cyrl-RS"/>
        </w:rPr>
        <w:t xml:space="preserve">Правилник о организацији и систематизацији послова Дома ученика средњих школа </w:t>
      </w:r>
      <w:r w:rsidRPr="00882714">
        <w:rPr>
          <w:rFonts w:ascii="Times New Roman" w:hAnsi="Times New Roman"/>
          <w:b/>
          <w:sz w:val="24"/>
          <w:szCs w:val="24"/>
          <w:lang w:val="sr-Latn-RS"/>
        </w:rPr>
        <w:t>„</w:t>
      </w:r>
      <w:r w:rsidRPr="00882714">
        <w:rPr>
          <w:rFonts w:ascii="Times New Roman" w:hAnsi="Times New Roman"/>
          <w:b/>
          <w:sz w:val="24"/>
          <w:szCs w:val="24"/>
          <w:lang w:val="sr-Cyrl-RS"/>
        </w:rPr>
        <w:t>Милутин Миланковић“ у Београду</w:t>
      </w:r>
      <w:r w:rsidRPr="00882714">
        <w:rPr>
          <w:rFonts w:ascii="Times New Roman" w:hAnsi="Times New Roman"/>
          <w:sz w:val="24"/>
          <w:szCs w:val="24"/>
          <w:lang w:val="sr-Cyrl-RS"/>
        </w:rPr>
        <w:t>. Дел. бр.01/548 од 15.07.2022.</w:t>
      </w:r>
    </w:p>
    <w:p w:rsidR="00C176D6" w:rsidRDefault="00C176D6" w:rsidP="00FB30DD">
      <w:pPr>
        <w:ind w:firstLine="709"/>
        <w:jc w:val="both"/>
        <w:rPr>
          <w:rFonts w:ascii="Times New Roman" w:hAnsi="Times New Roman"/>
          <w:lang w:val="sr-Cyrl-RS"/>
        </w:rPr>
      </w:pPr>
    </w:p>
    <w:p w:rsidR="00997949" w:rsidRDefault="00997949" w:rsidP="00997949">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14</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ИНФОРМАЦИЈА О ПОДНОШЕЊУ ЗАХТЕВА ЗА ПРИСТУП ИНФОРМАЦИЈАМА У </w:t>
      </w:r>
      <w:r w:rsidRPr="003B7BAD">
        <w:rPr>
          <w:rFonts w:ascii="Times New Roman" w:hAnsi="Times New Roman"/>
          <w:b/>
          <w:i/>
          <w:color w:val="3C8890" w:themeColor="accent2" w:themeShade="BF"/>
        </w:rPr>
        <w:t>ДОМ</w:t>
      </w:r>
      <w:r>
        <w:rPr>
          <w:rFonts w:ascii="Times New Roman" w:hAnsi="Times New Roman"/>
          <w:b/>
          <w:i/>
          <w:color w:val="3C8890" w:themeColor="accent2" w:themeShade="BF"/>
          <w:lang w:val="sr-Cyrl-RS"/>
        </w:rPr>
        <w:t>У</w:t>
      </w:r>
      <w:r w:rsidRPr="003B7BAD">
        <w:rPr>
          <w:rFonts w:ascii="Times New Roman" w:hAnsi="Times New Roman"/>
          <w:b/>
          <w:i/>
          <w:color w:val="3C8890" w:themeColor="accent2" w:themeShade="BF"/>
        </w:rPr>
        <w:t xml:space="preserve"> УЧЕНИКА СРЕДЊИХ ШКОЛА</w:t>
      </w:r>
      <w:r>
        <w:rPr>
          <w:rFonts w:ascii="Times New Roman" w:hAnsi="Times New Roman"/>
          <w:b/>
          <w:i/>
        </w:rPr>
        <w:t xml:space="preserve"> </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МИЛУТИН МИЛАНКОВИЋ“</w:t>
      </w:r>
    </w:p>
    <w:p w:rsidR="00997949" w:rsidRPr="00C176D6" w:rsidRDefault="00997949" w:rsidP="00997949">
      <w:pPr>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14.1. Подношење захтева за слободан приступ информацијама од јавног значаја у Дому ученика средњих школа Милутин Миланковић“ у Београду</w:t>
      </w:r>
    </w:p>
    <w:p w:rsidR="00997949" w:rsidRPr="00AC3C65" w:rsidRDefault="00997949" w:rsidP="00997949">
      <w:pPr>
        <w:ind w:firstLine="709"/>
        <w:jc w:val="both"/>
        <w:rPr>
          <w:rFonts w:ascii="Times New Roman" w:hAnsi="Times New Roman"/>
          <w:sz w:val="24"/>
          <w:szCs w:val="24"/>
          <w:lang w:val="sr-Cyrl-RS"/>
        </w:rPr>
      </w:pPr>
      <w:r w:rsidRPr="00AC3C65">
        <w:rPr>
          <w:rFonts w:ascii="Times New Roman" w:hAnsi="Times New Roman"/>
          <w:sz w:val="24"/>
          <w:szCs w:val="24"/>
          <w:lang w:val="sr-Cyrl-RS"/>
        </w:rPr>
        <w:t>Захтев за слободан приступ информацијама од јавног значаја ( у даљем тексту: Захтев)</w:t>
      </w:r>
    </w:p>
    <w:p w:rsidR="00997949" w:rsidRPr="00AC3C65" w:rsidRDefault="00997949" w:rsidP="00997949">
      <w:pPr>
        <w:ind w:firstLine="709"/>
        <w:jc w:val="both"/>
        <w:rPr>
          <w:rFonts w:ascii="Times New Roman" w:hAnsi="Times New Roman"/>
          <w:sz w:val="24"/>
          <w:szCs w:val="24"/>
          <w:lang w:val="sr-Cyrl-RS"/>
        </w:rPr>
      </w:pPr>
      <w:r w:rsidRPr="00AC3C65">
        <w:rPr>
          <w:rFonts w:ascii="Times New Roman" w:hAnsi="Times New Roman"/>
          <w:sz w:val="24"/>
          <w:szCs w:val="24"/>
          <w:lang w:val="sr-Cyrl-RS"/>
        </w:rPr>
        <w:t>Установи може поднети свако физичко или правно лице, и то у складу са чланом 15. Закона о слободном приступу информацијама од јавног значаја</w:t>
      </w:r>
      <w:r w:rsidRPr="00AC3C65">
        <w:rPr>
          <w:sz w:val="24"/>
          <w:szCs w:val="24"/>
        </w:rPr>
        <w:t xml:space="preserve"> </w:t>
      </w:r>
      <w:r w:rsidRPr="00AC3C65">
        <w:rPr>
          <w:rFonts w:ascii="Times New Roman" w:hAnsi="Times New Roman"/>
          <w:sz w:val="24"/>
          <w:szCs w:val="24"/>
          <w:lang w:val="sr-Cyrl-RS"/>
        </w:rPr>
        <w:t>("Сл. гласник РС", бр. 120/2004, 54/2007, 104/2009, 36/2010 и 105/2021).</w:t>
      </w:r>
    </w:p>
    <w:p w:rsidR="00997949" w:rsidRPr="00AC3C65" w:rsidRDefault="00997949" w:rsidP="00997949">
      <w:pPr>
        <w:ind w:firstLine="709"/>
        <w:jc w:val="both"/>
        <w:rPr>
          <w:rFonts w:ascii="Times New Roman" w:hAnsi="Times New Roman"/>
          <w:sz w:val="24"/>
          <w:szCs w:val="24"/>
          <w:lang w:val="sr-Cyrl-RS"/>
        </w:rPr>
      </w:pPr>
      <w:r w:rsidRPr="00AC3C65">
        <w:rPr>
          <w:rFonts w:ascii="Times New Roman" w:hAnsi="Times New Roman"/>
          <w:sz w:val="24"/>
          <w:szCs w:val="24"/>
          <w:lang w:val="sr-Cyrl-RS"/>
        </w:rPr>
        <w:t xml:space="preserve">Захтев се подноси писаним путем слања захтева поштом на адресу: </w:t>
      </w:r>
      <w:r w:rsidRPr="00AC3C65">
        <w:rPr>
          <w:rFonts w:ascii="Times New Roman" w:hAnsi="Times New Roman"/>
          <w:b/>
          <w:sz w:val="24"/>
          <w:szCs w:val="24"/>
          <w:lang w:val="sr-Cyrl-RS"/>
        </w:rPr>
        <w:t>Дом ученика средњих школа „Милутин Миланковић“, Здравка Челара 16, 11 000 Београд</w:t>
      </w:r>
      <w:r w:rsidRPr="00AC3C65">
        <w:rPr>
          <w:rFonts w:ascii="Times New Roman" w:hAnsi="Times New Roman"/>
          <w:sz w:val="24"/>
          <w:szCs w:val="24"/>
          <w:lang w:val="sr-Cyrl-RS"/>
        </w:rPr>
        <w:t>. Дом је дужан да омогући приступ информацијама и на основу усменог захтева тражиоца који се саопштава у записник,при чему се на такав захтев примењују рокови као да је поднет писаним путем. Препоручује се писано подношење захтева како не би долазило до погрешног тумачења које су информације заправо захтеване.</w:t>
      </w:r>
    </w:p>
    <w:p w:rsidR="00997949" w:rsidRPr="00B16D03" w:rsidRDefault="00997949" w:rsidP="00B16D03">
      <w:pPr>
        <w:pStyle w:val="NoSpacing"/>
        <w:ind w:firstLine="709"/>
        <w:rPr>
          <w:rFonts w:ascii="Times New Roman" w:hAnsi="Times New Roman" w:cs="Times New Roman"/>
          <w:sz w:val="24"/>
          <w:szCs w:val="24"/>
          <w:lang w:val="sr-Cyrl-RS"/>
        </w:rPr>
      </w:pPr>
      <w:r w:rsidRPr="00B16D03">
        <w:rPr>
          <w:rFonts w:ascii="Times New Roman" w:hAnsi="Times New Roman" w:cs="Times New Roman"/>
          <w:sz w:val="24"/>
          <w:szCs w:val="24"/>
          <w:lang w:val="sr-Cyrl-RS"/>
        </w:rPr>
        <w:t>Захтев мора да садржи:</w:t>
      </w:r>
    </w:p>
    <w:p w:rsidR="00997949" w:rsidRPr="00B16D03" w:rsidRDefault="00997949" w:rsidP="00B16D03">
      <w:pPr>
        <w:pStyle w:val="NoSpacing"/>
        <w:ind w:firstLine="709"/>
        <w:rPr>
          <w:rFonts w:ascii="Times New Roman" w:hAnsi="Times New Roman" w:cs="Times New Roman"/>
          <w:sz w:val="24"/>
          <w:szCs w:val="24"/>
          <w:lang w:val="sr-Cyrl-RS"/>
        </w:rPr>
      </w:pPr>
      <w:r w:rsidRPr="00B16D03">
        <w:rPr>
          <w:rFonts w:ascii="Times New Roman" w:hAnsi="Times New Roman" w:cs="Times New Roman"/>
          <w:sz w:val="24"/>
          <w:szCs w:val="24"/>
          <w:lang w:val="sr-Cyrl-RS"/>
        </w:rPr>
        <w:t>-назив и адресу Дома,</w:t>
      </w:r>
    </w:p>
    <w:p w:rsidR="00997949" w:rsidRPr="00AC3C65" w:rsidRDefault="00997949" w:rsidP="00997949">
      <w:pPr>
        <w:pStyle w:val="NoSpacing"/>
        <w:ind w:left="709"/>
        <w:rPr>
          <w:rFonts w:ascii="Times New Roman" w:hAnsi="Times New Roman" w:cs="Times New Roman"/>
          <w:sz w:val="24"/>
          <w:szCs w:val="24"/>
          <w:lang w:val="sr-Cyrl-RS"/>
        </w:rPr>
      </w:pPr>
      <w:r w:rsidRPr="00AC3C65">
        <w:rPr>
          <w:rFonts w:ascii="Times New Roman" w:hAnsi="Times New Roman" w:cs="Times New Roman"/>
          <w:sz w:val="24"/>
          <w:szCs w:val="24"/>
          <w:lang w:val="sr-Cyrl-RS"/>
        </w:rPr>
        <w:t>-податке о тражиоцу информације (јасно наведена информација  која се тражи, односно на шта се конкретно она односи),</w:t>
      </w:r>
    </w:p>
    <w:p w:rsidR="00997949" w:rsidRPr="00AC3C65" w:rsidRDefault="00997949" w:rsidP="00997949">
      <w:pPr>
        <w:pStyle w:val="NoSpacing"/>
        <w:ind w:left="709"/>
        <w:rPr>
          <w:rFonts w:ascii="Times New Roman" w:hAnsi="Times New Roman" w:cs="Times New Roman"/>
          <w:sz w:val="24"/>
          <w:szCs w:val="24"/>
          <w:lang w:val="sr-Cyrl-RS"/>
        </w:rPr>
      </w:pPr>
      <w:r w:rsidRPr="00AC3C65">
        <w:rPr>
          <w:rFonts w:ascii="Times New Roman" w:hAnsi="Times New Roman" w:cs="Times New Roman"/>
          <w:sz w:val="24"/>
          <w:szCs w:val="24"/>
          <w:lang w:val="sr-Cyrl-RS"/>
        </w:rPr>
        <w:t>-и начин достављања информације.</w:t>
      </w:r>
    </w:p>
    <w:p w:rsidR="00997949" w:rsidRPr="00AC3C65" w:rsidRDefault="00997949" w:rsidP="00997949">
      <w:pPr>
        <w:pStyle w:val="NoSpacing"/>
        <w:ind w:left="709"/>
        <w:rPr>
          <w:rFonts w:ascii="Times New Roman" w:hAnsi="Times New Roman" w:cs="Times New Roman"/>
          <w:sz w:val="24"/>
          <w:szCs w:val="24"/>
          <w:lang w:val="sr-Cyrl-RS"/>
        </w:rPr>
      </w:pPr>
    </w:p>
    <w:p w:rsidR="00997949" w:rsidRPr="00AC3C65" w:rsidRDefault="00997949" w:rsidP="00997949">
      <w:pPr>
        <w:ind w:firstLine="709"/>
        <w:jc w:val="both"/>
        <w:rPr>
          <w:rFonts w:ascii="Times New Roman" w:hAnsi="Times New Roman"/>
          <w:sz w:val="24"/>
          <w:szCs w:val="24"/>
          <w:lang w:val="sr-Cyrl-RS"/>
        </w:rPr>
      </w:pPr>
      <w:r w:rsidRPr="00AC3C65">
        <w:rPr>
          <w:rFonts w:ascii="Times New Roman" w:hAnsi="Times New Roman"/>
          <w:sz w:val="24"/>
          <w:szCs w:val="24"/>
          <w:lang w:val="sr-Cyrl-RS"/>
        </w:rPr>
        <w:t xml:space="preserve">Захтев може, али не мора, да садржи разлоге за подношење захтева као и друге податке који олакшавају проналажење тражене информације. </w:t>
      </w:r>
    </w:p>
    <w:p w:rsidR="00997949" w:rsidRPr="00AC3C65" w:rsidRDefault="00997949" w:rsidP="00997949">
      <w:pPr>
        <w:ind w:firstLine="709"/>
        <w:jc w:val="both"/>
        <w:rPr>
          <w:rFonts w:ascii="Times New Roman" w:hAnsi="Times New Roman"/>
          <w:sz w:val="24"/>
          <w:szCs w:val="24"/>
          <w:lang w:val="sr-Cyrl-RS"/>
        </w:rPr>
      </w:pPr>
      <w:r w:rsidRPr="00AC3C65">
        <w:rPr>
          <w:rFonts w:ascii="Times New Roman" w:hAnsi="Times New Roman"/>
          <w:sz w:val="24"/>
          <w:szCs w:val="24"/>
          <w:lang w:val="sr-Cyrl-RS"/>
        </w:rPr>
        <w:t>Ако Захтев не садржи горе наведене податке, односно ако Захтев није уредан, овлашћено лице Установе дужно је да, без надокнаде , поучи тужиоца како да те недостатке отклони, односно да достави тражиоцу упутство о допуни. Уколико тражиоц не отклони недостатке у одређеном року, односно у року од 15 ( петнаест) дана од дана прије</w:t>
      </w:r>
      <w:r w:rsidR="008606DE" w:rsidRPr="00AC3C65">
        <w:rPr>
          <w:rFonts w:ascii="Times New Roman" w:hAnsi="Times New Roman"/>
          <w:sz w:val="24"/>
          <w:szCs w:val="24"/>
          <w:lang w:val="sr-Cyrl-RS"/>
        </w:rPr>
        <w:t xml:space="preserve">ма упутства о допуни, а </w:t>
      </w:r>
      <w:r w:rsidR="008606DE" w:rsidRPr="00AC3C65">
        <w:rPr>
          <w:rFonts w:ascii="Times New Roman" w:hAnsi="Times New Roman"/>
          <w:sz w:val="24"/>
          <w:szCs w:val="24"/>
          <w:lang w:val="sr-Cyrl-RS"/>
        </w:rPr>
        <w:lastRenderedPageBreak/>
        <w:t>недоста</w:t>
      </w:r>
      <w:r w:rsidRPr="00AC3C65">
        <w:rPr>
          <w:rFonts w:ascii="Times New Roman" w:hAnsi="Times New Roman"/>
          <w:sz w:val="24"/>
          <w:szCs w:val="24"/>
          <w:lang w:val="sr-Cyrl-RS"/>
        </w:rPr>
        <w:t>ци су такви да се по захтеву не може поступити, Дом ће донети Закључак о одбацивању захтева као неуредног.</w:t>
      </w:r>
    </w:p>
    <w:p w:rsidR="00997949" w:rsidRPr="00AC3C65" w:rsidRDefault="00997949" w:rsidP="00997949">
      <w:pPr>
        <w:ind w:firstLine="709"/>
        <w:jc w:val="both"/>
        <w:rPr>
          <w:rFonts w:ascii="Times New Roman" w:hAnsi="Times New Roman"/>
          <w:sz w:val="24"/>
          <w:szCs w:val="24"/>
          <w:lang w:val="sr-Cyrl-RS"/>
        </w:rPr>
      </w:pPr>
      <w:r w:rsidRPr="00AC3C65">
        <w:rPr>
          <w:rFonts w:ascii="Times New Roman" w:hAnsi="Times New Roman"/>
          <w:sz w:val="24"/>
          <w:szCs w:val="24"/>
          <w:lang w:val="sr-Cyrl-RS"/>
        </w:rPr>
        <w:t>Постоји образац за подношење захтева, али Дом ће размотрити и захтев који није сачињен по том обрасцу.</w:t>
      </w:r>
    </w:p>
    <w:p w:rsidR="008606DE" w:rsidRPr="00C176D6" w:rsidRDefault="008606DE" w:rsidP="00AC3C65">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14.2. Одлучивање по захтеву за слободан приступ информацијама од јавног значаја у Дому ученика средњих школа Милутин Миланковић“ у Београду</w:t>
      </w:r>
    </w:p>
    <w:p w:rsidR="00AC3C65" w:rsidRPr="00AC3C65" w:rsidRDefault="00AC3C65" w:rsidP="00AC3C65">
      <w:pPr>
        <w:ind w:firstLine="709"/>
        <w:jc w:val="both"/>
        <w:rPr>
          <w:rFonts w:ascii="Times New Roman" w:hAnsi="Times New Roman"/>
          <w:sz w:val="24"/>
          <w:szCs w:val="24"/>
          <w:lang w:val="sr-Cyrl-RS"/>
        </w:rPr>
      </w:pPr>
      <w:r w:rsidRPr="00AC3C65">
        <w:rPr>
          <w:rFonts w:ascii="Times New Roman" w:hAnsi="Times New Roman"/>
          <w:sz w:val="24"/>
          <w:szCs w:val="24"/>
          <w:lang w:val="sr-Cyrl-RS"/>
        </w:rPr>
        <w:t>У складу са чланом 16. Закона о слободном приступу информацијама од јавног значаја</w:t>
      </w:r>
      <w:r w:rsidRPr="00AC3C65">
        <w:t xml:space="preserve"> </w:t>
      </w:r>
      <w:r w:rsidRPr="00AC3C65">
        <w:rPr>
          <w:rFonts w:ascii="Times New Roman" w:hAnsi="Times New Roman"/>
          <w:sz w:val="24"/>
          <w:szCs w:val="24"/>
          <w:lang w:val="sr-Cyrl-RS"/>
        </w:rPr>
        <w:t xml:space="preserve">("Сл. гласник РС", бр. 120/2004, 54/2007, 104/2009, 36/2010 и 105/2021), </w:t>
      </w:r>
      <w:r>
        <w:rPr>
          <w:rFonts w:ascii="Times New Roman" w:hAnsi="Times New Roman"/>
          <w:sz w:val="24"/>
          <w:szCs w:val="24"/>
          <w:lang w:val="sr-Cyrl-RS"/>
        </w:rPr>
        <w:t>Дом је дужан</w:t>
      </w:r>
      <w:r w:rsidRPr="00AC3C65">
        <w:rPr>
          <w:rFonts w:ascii="Times New Roman" w:hAnsi="Times New Roman"/>
          <w:sz w:val="24"/>
          <w:szCs w:val="24"/>
          <w:lang w:val="sr-Cyrl-RS"/>
        </w:rPr>
        <w:t xml:space="preserve"> да</w:t>
      </w:r>
      <w:r>
        <w:rPr>
          <w:rFonts w:ascii="Times New Roman" w:hAnsi="Times New Roman"/>
          <w:sz w:val="24"/>
          <w:szCs w:val="24"/>
          <w:lang w:val="sr-Cyrl-RS"/>
        </w:rPr>
        <w:t>,</w:t>
      </w:r>
      <w:r w:rsidRPr="00AC3C65">
        <w:rPr>
          <w:rFonts w:ascii="Times New Roman" w:hAnsi="Times New Roman"/>
          <w:sz w:val="24"/>
          <w:szCs w:val="24"/>
          <w:lang w:val="sr-Cyrl-RS"/>
        </w:rPr>
        <w:t xml:space="preserve"> без одлагања, а најкасније у року од 15 (петнаест) дана од дана пријема захтева, тужиоца обавести:</w:t>
      </w:r>
    </w:p>
    <w:p w:rsidR="00AC3C65" w:rsidRPr="00AC3C65" w:rsidRDefault="00AC3C65" w:rsidP="00AC3C65">
      <w:pPr>
        <w:numPr>
          <w:ilvl w:val="0"/>
          <w:numId w:val="28"/>
        </w:numPr>
        <w:contextualSpacing/>
        <w:jc w:val="both"/>
        <w:rPr>
          <w:rFonts w:ascii="Times New Roman" w:hAnsi="Times New Roman"/>
          <w:sz w:val="24"/>
          <w:szCs w:val="24"/>
          <w:lang w:val="sr-Cyrl-RS"/>
        </w:rPr>
      </w:pPr>
      <w:r w:rsidRPr="00AC3C65">
        <w:rPr>
          <w:rFonts w:ascii="Times New Roman" w:hAnsi="Times New Roman"/>
          <w:sz w:val="24"/>
          <w:szCs w:val="24"/>
          <w:lang w:val="sr-Cyrl-RS"/>
        </w:rPr>
        <w:t>О поседовању информације,</w:t>
      </w:r>
    </w:p>
    <w:p w:rsidR="00AC3C65" w:rsidRPr="00AC3C65" w:rsidRDefault="00AC3C65" w:rsidP="00AC3C65">
      <w:pPr>
        <w:numPr>
          <w:ilvl w:val="0"/>
          <w:numId w:val="28"/>
        </w:numPr>
        <w:contextualSpacing/>
        <w:jc w:val="both"/>
        <w:rPr>
          <w:rFonts w:ascii="Times New Roman" w:hAnsi="Times New Roman"/>
          <w:sz w:val="24"/>
          <w:szCs w:val="24"/>
          <w:lang w:val="sr-Cyrl-RS"/>
        </w:rPr>
      </w:pPr>
      <w:r w:rsidRPr="00AC3C65">
        <w:rPr>
          <w:rFonts w:ascii="Times New Roman" w:hAnsi="Times New Roman"/>
          <w:sz w:val="24"/>
          <w:szCs w:val="24"/>
          <w:lang w:val="sr-Cyrl-RS"/>
        </w:rPr>
        <w:t>Стави му на увид документ који садржи тражену информацију,</w:t>
      </w:r>
    </w:p>
    <w:p w:rsidR="00AC3C65" w:rsidRPr="00AC3C65" w:rsidRDefault="00AC3C65" w:rsidP="00AC3C65">
      <w:pPr>
        <w:numPr>
          <w:ilvl w:val="0"/>
          <w:numId w:val="28"/>
        </w:numPr>
        <w:contextualSpacing/>
        <w:jc w:val="both"/>
        <w:rPr>
          <w:rFonts w:ascii="Times New Roman" w:hAnsi="Times New Roman"/>
          <w:sz w:val="24"/>
          <w:szCs w:val="24"/>
          <w:lang w:val="sr-Cyrl-RS"/>
        </w:rPr>
      </w:pPr>
      <w:r w:rsidRPr="00AC3C65">
        <w:rPr>
          <w:rFonts w:ascii="Times New Roman" w:hAnsi="Times New Roman"/>
          <w:sz w:val="24"/>
          <w:szCs w:val="24"/>
          <w:lang w:val="sr-Cyrl-RS"/>
        </w:rPr>
        <w:t>Изда му или упути копију тог документа. Копија документа је упућена тражиоцу даном отправка.</w:t>
      </w:r>
    </w:p>
    <w:p w:rsidR="00AC3C65" w:rsidRPr="00AC3C65" w:rsidRDefault="00AC3C65" w:rsidP="00AC3C65">
      <w:pPr>
        <w:ind w:firstLine="709"/>
        <w:jc w:val="both"/>
        <w:rPr>
          <w:rFonts w:ascii="Times New Roman" w:hAnsi="Times New Roman"/>
          <w:sz w:val="24"/>
          <w:szCs w:val="24"/>
          <w:lang w:val="sr-Cyrl-RS"/>
        </w:rPr>
      </w:pPr>
      <w:r w:rsidRPr="00AC3C65">
        <w:rPr>
          <w:rFonts w:ascii="Times New Roman" w:hAnsi="Times New Roman"/>
          <w:sz w:val="24"/>
          <w:szCs w:val="24"/>
          <w:lang w:val="sr-Cyrl-RS"/>
        </w:rPr>
        <w:t xml:space="preserve">Изузетно,ако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sz w:val="24"/>
          <w:szCs w:val="24"/>
          <w:lang w:val="sr-Cyrl-RS"/>
        </w:rPr>
        <w:t>Дом</w:t>
      </w:r>
      <w:r w:rsidRPr="00AC3C65">
        <w:rPr>
          <w:rFonts w:ascii="Times New Roman" w:hAnsi="Times New Roman"/>
          <w:sz w:val="24"/>
          <w:szCs w:val="24"/>
          <w:lang w:val="sr-Cyrl-RS"/>
        </w:rPr>
        <w:t xml:space="preserve"> мора поступити по захтеву најкасније у року од 48 сати од пријема захтева.</w:t>
      </w:r>
    </w:p>
    <w:p w:rsidR="00AC3C65" w:rsidRPr="00AC3C65" w:rsidRDefault="00AC3C65" w:rsidP="00AC3C65">
      <w:pPr>
        <w:ind w:firstLine="349"/>
        <w:jc w:val="both"/>
        <w:rPr>
          <w:rFonts w:ascii="Times New Roman" w:hAnsi="Times New Roman"/>
          <w:sz w:val="24"/>
          <w:szCs w:val="24"/>
          <w:lang w:val="sr-Cyrl-RS"/>
        </w:rPr>
      </w:pPr>
      <w:r>
        <w:rPr>
          <w:rFonts w:ascii="Times New Roman" w:hAnsi="Times New Roman"/>
          <w:sz w:val="24"/>
          <w:szCs w:val="24"/>
          <w:lang w:val="sr-Cyrl-RS"/>
        </w:rPr>
        <w:t xml:space="preserve">      </w:t>
      </w:r>
      <w:r w:rsidRPr="00AC3C65">
        <w:rPr>
          <w:rFonts w:ascii="Times New Roman" w:hAnsi="Times New Roman"/>
          <w:sz w:val="24"/>
          <w:szCs w:val="24"/>
          <w:lang w:val="sr-Cyrl-RS"/>
        </w:rPr>
        <w:t xml:space="preserve">Ако </w:t>
      </w:r>
      <w:r>
        <w:rPr>
          <w:rFonts w:ascii="Times New Roman" w:hAnsi="Times New Roman"/>
          <w:sz w:val="24"/>
          <w:szCs w:val="24"/>
          <w:lang w:val="sr-Cyrl-RS"/>
        </w:rPr>
        <w:t>Дом</w:t>
      </w:r>
      <w:r w:rsidRPr="00AC3C65">
        <w:rPr>
          <w:rFonts w:ascii="Times New Roman" w:hAnsi="Times New Roman"/>
          <w:sz w:val="24"/>
          <w:szCs w:val="24"/>
          <w:lang w:val="sr-Cyrl-RS"/>
        </w:rPr>
        <w:t xml:space="preserve"> није у могућности, из оправданих разлога, да у року од 15 (петнаест) дана од дана пријема захтева поступи по истом,дужно је да о томе , у року од 7 (седам) дана од дана пријема захтева, у коме ће поступити по поднетом захтеву тражиоца информација од јавног значаја.</w:t>
      </w:r>
    </w:p>
    <w:p w:rsidR="00AC3C65" w:rsidRPr="00AC3C65" w:rsidRDefault="00AC3C65" w:rsidP="00AC3C65">
      <w:pPr>
        <w:ind w:firstLine="709"/>
        <w:jc w:val="both"/>
        <w:rPr>
          <w:rFonts w:ascii="Times New Roman" w:hAnsi="Times New Roman"/>
          <w:sz w:val="24"/>
          <w:szCs w:val="24"/>
          <w:lang w:val="sr-Cyrl-RS"/>
        </w:rPr>
      </w:pPr>
      <w:r>
        <w:rPr>
          <w:rFonts w:ascii="Times New Roman" w:hAnsi="Times New Roman"/>
          <w:sz w:val="24"/>
          <w:szCs w:val="24"/>
          <w:lang w:val="sr-Cyrl-RS"/>
        </w:rPr>
        <w:t>Дом</w:t>
      </w:r>
      <w:r w:rsidRPr="00AC3C65">
        <w:rPr>
          <w:rFonts w:ascii="Times New Roman" w:hAnsi="Times New Roman"/>
          <w:sz w:val="24"/>
          <w:szCs w:val="24"/>
          <w:lang w:val="sr-Cyrl-RS"/>
        </w:rPr>
        <w:t xml:space="preserve">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Увид у документ који садржи тражену информацију врши се у службеним просторијама </w:t>
      </w:r>
      <w:r>
        <w:rPr>
          <w:rFonts w:ascii="Times New Roman" w:hAnsi="Times New Roman"/>
          <w:sz w:val="24"/>
          <w:szCs w:val="24"/>
          <w:lang w:val="sr-Cyrl-RS"/>
        </w:rPr>
        <w:t>Дома</w:t>
      </w:r>
      <w:r w:rsidRPr="00AC3C65">
        <w:rPr>
          <w:rFonts w:ascii="Times New Roman" w:hAnsi="Times New Roman"/>
          <w:sz w:val="24"/>
          <w:szCs w:val="24"/>
          <w:lang w:val="sr-Cyrl-RS"/>
        </w:rPr>
        <w:t>. Тражилац може из оправданих разлога тражити да увид у документ изврши у друго врем</w:t>
      </w:r>
      <w:r>
        <w:rPr>
          <w:rFonts w:ascii="Times New Roman" w:hAnsi="Times New Roman"/>
          <w:sz w:val="24"/>
          <w:szCs w:val="24"/>
          <w:lang w:val="sr-Cyrl-RS"/>
        </w:rPr>
        <w:t>е од времена које му је одредио</w:t>
      </w:r>
      <w:r w:rsidRPr="00AC3C65">
        <w:rPr>
          <w:rFonts w:ascii="Times New Roman" w:hAnsi="Times New Roman"/>
          <w:sz w:val="24"/>
          <w:szCs w:val="24"/>
          <w:lang w:val="sr-Cyrl-RS"/>
        </w:rPr>
        <w:t xml:space="preserve"> </w:t>
      </w:r>
      <w:r>
        <w:rPr>
          <w:rFonts w:ascii="Times New Roman" w:hAnsi="Times New Roman"/>
          <w:sz w:val="24"/>
          <w:szCs w:val="24"/>
          <w:lang w:val="sr-Cyrl-RS"/>
        </w:rPr>
        <w:t>Дом</w:t>
      </w:r>
      <w:r w:rsidRPr="00AC3C65">
        <w:rPr>
          <w:rFonts w:ascii="Times New Roman" w:hAnsi="Times New Roman"/>
          <w:sz w:val="24"/>
          <w:szCs w:val="24"/>
          <w:lang w:val="sr-Cyrl-RS"/>
        </w:rPr>
        <w:t xml:space="preserve">. Лицу које није у стању да без пратиоца изврши увид у документ који садржи тражену информацију, омогућиће се да то учини уз помоћ пратиоца. Ако удовољи захтеву, </w:t>
      </w:r>
      <w:r>
        <w:rPr>
          <w:rFonts w:ascii="Times New Roman" w:hAnsi="Times New Roman"/>
          <w:sz w:val="24"/>
          <w:szCs w:val="24"/>
          <w:lang w:val="sr-Cyrl-RS"/>
        </w:rPr>
        <w:t>Дом</w:t>
      </w:r>
      <w:r w:rsidRPr="00AC3C65">
        <w:rPr>
          <w:rFonts w:ascii="Times New Roman" w:hAnsi="Times New Roman"/>
          <w:sz w:val="24"/>
          <w:szCs w:val="24"/>
          <w:lang w:val="sr-Cyrl-RS"/>
        </w:rPr>
        <w:t xml:space="preserve"> неће издати посебно решење, него ће о томе сачинити Службену белешку.</w:t>
      </w:r>
    </w:p>
    <w:p w:rsidR="00AC3C65" w:rsidRPr="00AC3C65" w:rsidRDefault="00AC3C65" w:rsidP="00AC3C65">
      <w:pPr>
        <w:ind w:firstLine="709"/>
        <w:jc w:val="both"/>
        <w:rPr>
          <w:rFonts w:ascii="Times New Roman" w:hAnsi="Times New Roman"/>
          <w:sz w:val="24"/>
          <w:szCs w:val="24"/>
          <w:lang w:val="sr-Cyrl-RS"/>
        </w:rPr>
      </w:pPr>
      <w:r w:rsidRPr="00AC3C65">
        <w:rPr>
          <w:rFonts w:ascii="Times New Roman" w:hAnsi="Times New Roman"/>
          <w:sz w:val="24"/>
          <w:szCs w:val="24"/>
          <w:lang w:val="sr-Cyrl-RS"/>
        </w:rPr>
        <w:t xml:space="preserve">Ако </w:t>
      </w:r>
      <w:r>
        <w:rPr>
          <w:rFonts w:ascii="Times New Roman" w:hAnsi="Times New Roman"/>
          <w:sz w:val="24"/>
          <w:szCs w:val="24"/>
          <w:lang w:val="sr-Cyrl-RS"/>
        </w:rPr>
        <w:t>Дом</w:t>
      </w:r>
      <w:r w:rsidRPr="00AC3C65">
        <w:rPr>
          <w:rFonts w:ascii="Times New Roman" w:hAnsi="Times New Roman"/>
          <w:sz w:val="24"/>
          <w:szCs w:val="24"/>
          <w:lang w:val="sr-Cyrl-RS"/>
        </w:rPr>
        <w:t xml:space="preserve">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захтева и да то решење писмено образложи, као и да у решењу упути тражиоца на правна средства која може изјавити против овог решења.</w:t>
      </w:r>
    </w:p>
    <w:p w:rsidR="00AC3C65" w:rsidRPr="00AC3C65" w:rsidRDefault="00AC3C65" w:rsidP="00AC3C65">
      <w:pPr>
        <w:ind w:firstLine="349"/>
        <w:jc w:val="both"/>
        <w:rPr>
          <w:rFonts w:ascii="Times New Roman" w:hAnsi="Times New Roman"/>
          <w:sz w:val="24"/>
          <w:szCs w:val="24"/>
          <w:lang w:val="sr-Cyrl-RS"/>
        </w:rPr>
      </w:pPr>
      <w:r w:rsidRPr="00AC3C65">
        <w:rPr>
          <w:rFonts w:ascii="Times New Roman" w:hAnsi="Times New Roman"/>
          <w:sz w:val="24"/>
          <w:szCs w:val="24"/>
          <w:lang w:val="sr-Cyrl-RS"/>
        </w:rPr>
        <w:t xml:space="preserve">Када </w:t>
      </w:r>
      <w:r>
        <w:rPr>
          <w:rFonts w:ascii="Times New Roman" w:hAnsi="Times New Roman"/>
          <w:sz w:val="24"/>
          <w:szCs w:val="24"/>
          <w:lang w:val="sr-Cyrl-RS"/>
        </w:rPr>
        <w:t>Дом</w:t>
      </w:r>
      <w:r w:rsidRPr="00AC3C65">
        <w:rPr>
          <w:rFonts w:ascii="Times New Roman" w:hAnsi="Times New Roman"/>
          <w:sz w:val="24"/>
          <w:szCs w:val="24"/>
          <w:lang w:val="sr-Cyrl-RS"/>
        </w:rPr>
        <w:t xml:space="preserve"> не поседује документ који садржи тражену информацију, проследиће захтев Поверенику за информације од јавног значаја и заштиту података о личности и обавестиће Повереника и тражиоца о томе у чијем поседу, по његовом знању, документ налази.</w:t>
      </w:r>
    </w:p>
    <w:p w:rsidR="00B16D03" w:rsidRPr="00C176D6" w:rsidRDefault="00B16D03" w:rsidP="00B16D03">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lastRenderedPageBreak/>
        <w:t>14.3. Право на жалбу у Дому ученика средњих школа Милутин Миланковић“ у Београду</w:t>
      </w:r>
    </w:p>
    <w:p w:rsidR="00B16D03"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Тражилац информација од јавног значаја може изјавити жалбу Поверенику за информације од јавног значаја и заштиту података о личности на одговор, решење о одбијању захтева или закључак Дома, као  и у случају да Дом не одговори у прописаном року,односно уколико дође до „ ћутања администрације“, и то у складу са чланом 22.</w:t>
      </w:r>
      <w:r>
        <w:rPr>
          <w:rFonts w:ascii="Times New Roman" w:hAnsi="Times New Roman"/>
          <w:sz w:val="24"/>
          <w:szCs w:val="24"/>
          <w:lang w:val="sr-Cyrl-RS"/>
        </w:rPr>
        <w:t xml:space="preserve"> </w:t>
      </w:r>
      <w:r w:rsidRPr="00B16D03">
        <w:rPr>
          <w:rFonts w:ascii="Times New Roman" w:hAnsi="Times New Roman"/>
          <w:sz w:val="24"/>
          <w:szCs w:val="24"/>
          <w:lang w:val="sr-Cyrl-RS"/>
        </w:rPr>
        <w:t>Закона о слободном приступу информацијама од јавног значаја("Сл. гласник РС", бр. 120/2004, 54/2007, 104/2009, 36/2010 и 105/2021).</w:t>
      </w:r>
    </w:p>
    <w:p w:rsidR="00B16D03"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Накнада трошкова за увид у документ који садржи тражену информацију се не наплаћује, а у складу са чланом 17. Закона.</w:t>
      </w:r>
    </w:p>
    <w:p w:rsidR="00B16D03"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Међутим, 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B16D03"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Висина накнаде нужних трошкова које плаћа тражилац информације за израду копије и упућивања копије документа на коме се налази информација од јавног значаја утврђују се на основу Уредбе о висини накнаде нужних трошкова за издавање копије документа на којима се налазе информације од јавног значаја („Службени гласник РС“, бр.8/06). Наведеном уредбом је , између осталог, предвиђено да је копија документа по страни на формату А3 6 динара, а на формату А4 3 динара, као и да је копија документа на електронском запису на ЦД-у 35 динара, а на ДВД-у 40 динара. За упућивање копије документа, трошкови се обрачунавају према редовним износима ЈП ПТТ Србије.</w:t>
      </w:r>
    </w:p>
    <w:p w:rsidR="00B16D03"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 xml:space="preserve">Уколико висина нужних трошкова за издавање копије документа прелази износ од 500,00 динара, тражилац информације је дужан да пре издавања копије документа положи депозит у износу од 50% од износа нужних трошкова.Такође, </w:t>
      </w:r>
      <w:r>
        <w:rPr>
          <w:rFonts w:ascii="Times New Roman" w:hAnsi="Times New Roman"/>
          <w:sz w:val="24"/>
          <w:szCs w:val="24"/>
          <w:lang w:val="sr-Cyrl-RS"/>
        </w:rPr>
        <w:t>Дом</w:t>
      </w:r>
      <w:r w:rsidRPr="00B16D03">
        <w:rPr>
          <w:rFonts w:ascii="Times New Roman" w:hAnsi="Times New Roman"/>
          <w:sz w:val="24"/>
          <w:szCs w:val="24"/>
          <w:lang w:val="sr-Cyrl-RS"/>
        </w:rPr>
        <w:t xml:space="preserve"> може одлучити да тражиоца информација ослободи плаћања нужних трошкова, ако висина нужних трошкова не прелази износ од 50,00 динара.</w:t>
      </w:r>
    </w:p>
    <w:p w:rsidR="00B16D03"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 xml:space="preserve">Средства остварена на овај начин су сопствени приход </w:t>
      </w:r>
      <w:r>
        <w:rPr>
          <w:rFonts w:ascii="Times New Roman" w:hAnsi="Times New Roman"/>
          <w:sz w:val="24"/>
          <w:szCs w:val="24"/>
          <w:lang w:val="sr-Cyrl-RS"/>
        </w:rPr>
        <w:t>Дома</w:t>
      </w:r>
      <w:r w:rsidRPr="00B16D03">
        <w:rPr>
          <w:rFonts w:ascii="Times New Roman" w:hAnsi="Times New Roman"/>
          <w:sz w:val="24"/>
          <w:szCs w:val="24"/>
          <w:lang w:val="sr-Cyrl-RS"/>
        </w:rPr>
        <w:t xml:space="preserve">. </w:t>
      </w:r>
      <w:r w:rsidRPr="00B16D03">
        <w:rPr>
          <w:rFonts w:ascii="Times New Roman" w:hAnsi="Times New Roman"/>
          <w:b/>
          <w:sz w:val="24"/>
          <w:szCs w:val="24"/>
          <w:lang w:val="sr-Cyrl-RS"/>
        </w:rPr>
        <w:t>Прималац уплате је Установа: „ Дом ученика средњих школа Милутин Миланковић“</w:t>
      </w:r>
      <w:r w:rsidRPr="00B16D03">
        <w:rPr>
          <w:rFonts w:ascii="Times New Roman" w:hAnsi="Times New Roman"/>
          <w:sz w:val="24"/>
          <w:szCs w:val="24"/>
          <w:lang w:val="sr-Cyrl-RS"/>
        </w:rPr>
        <w:t xml:space="preserve">, </w:t>
      </w:r>
      <w:r w:rsidRPr="00B16D03">
        <w:rPr>
          <w:rFonts w:ascii="Times New Roman" w:hAnsi="Times New Roman"/>
          <w:b/>
          <w:sz w:val="24"/>
          <w:szCs w:val="24"/>
          <w:lang w:val="sr-Cyrl-RS"/>
        </w:rPr>
        <w:t>рачун примаоца:</w:t>
      </w:r>
      <w:r>
        <w:rPr>
          <w:rFonts w:ascii="Times New Roman" w:hAnsi="Times New Roman"/>
          <w:b/>
          <w:sz w:val="24"/>
          <w:szCs w:val="24"/>
          <w:lang w:val="sr-Cyrl-RS"/>
        </w:rPr>
        <w:t xml:space="preserve"> 840-695667-82.</w:t>
      </w:r>
    </w:p>
    <w:p w:rsidR="008606DE" w:rsidRPr="00B16D03" w:rsidRDefault="00B16D03" w:rsidP="00B16D03">
      <w:pPr>
        <w:ind w:firstLine="709"/>
        <w:jc w:val="both"/>
        <w:rPr>
          <w:rFonts w:ascii="Times New Roman" w:hAnsi="Times New Roman"/>
          <w:sz w:val="24"/>
          <w:szCs w:val="24"/>
          <w:lang w:val="sr-Cyrl-RS"/>
        </w:rPr>
      </w:pPr>
      <w:r w:rsidRPr="00B16D03">
        <w:rPr>
          <w:rFonts w:ascii="Times New Roman" w:hAnsi="Times New Roman"/>
          <w:sz w:val="24"/>
          <w:szCs w:val="24"/>
          <w:lang w:val="sr-Cyrl-RS"/>
        </w:rPr>
        <w:t xml:space="preserve">По достављању потврде о уплати </w:t>
      </w:r>
      <w:r>
        <w:rPr>
          <w:rFonts w:ascii="Times New Roman" w:hAnsi="Times New Roman"/>
          <w:sz w:val="24"/>
          <w:szCs w:val="24"/>
          <w:lang w:val="sr-Cyrl-RS"/>
        </w:rPr>
        <w:t>Дому</w:t>
      </w:r>
      <w:r w:rsidRPr="00B16D03">
        <w:rPr>
          <w:rFonts w:ascii="Times New Roman" w:hAnsi="Times New Roman"/>
          <w:sz w:val="24"/>
          <w:szCs w:val="24"/>
          <w:lang w:val="sr-Cyrl-RS"/>
        </w:rPr>
        <w:t>, подносиоцу захтева биће упућ</w:t>
      </w:r>
      <w:r>
        <w:rPr>
          <w:rFonts w:ascii="Times New Roman" w:hAnsi="Times New Roman"/>
          <w:sz w:val="24"/>
          <w:szCs w:val="24"/>
          <w:lang w:val="sr-Cyrl-RS"/>
        </w:rPr>
        <w:t>ене захтеване копије докумената.</w:t>
      </w:r>
    </w:p>
    <w:p w:rsidR="00FE08D0" w:rsidRDefault="00FE08D0" w:rsidP="00FE08D0">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15</w:t>
      </w:r>
      <w:r>
        <w:rPr>
          <w:rFonts w:ascii="Times New Roman" w:hAnsi="Times New Roman"/>
          <w:b/>
          <w:i/>
          <w:color w:val="3C8890" w:themeColor="accent2" w:themeShade="BF"/>
        </w:rPr>
        <w:t>.</w:t>
      </w:r>
      <w:r>
        <w:rPr>
          <w:rFonts w:ascii="Times New Roman" w:hAnsi="Times New Roman"/>
          <w:b/>
          <w:i/>
          <w:color w:val="3C8890" w:themeColor="accent2" w:themeShade="BF"/>
          <w:lang w:val="sr-Cyrl-RS"/>
        </w:rPr>
        <w:t>ОБРАЗАЦ ЖАЛБЕ КАДА</w:t>
      </w:r>
      <w:r w:rsidR="000A2791">
        <w:rPr>
          <w:rFonts w:ascii="Times New Roman" w:hAnsi="Times New Roman"/>
          <w:b/>
          <w:i/>
          <w:color w:val="3C8890" w:themeColor="accent2" w:themeShade="BF"/>
          <w:lang w:val="sr-Cyrl-RS"/>
        </w:rPr>
        <w:t xml:space="preserve"> ДОМ НИЈЕ ПОСТУПИО/НИЈЕ ПОСТУПИО У ЦЕЛОСТИ/ПО ЗАХТЕВУ ТУЖИОЦА У ЗАКОНСКОМ РОКУ (ЋУТАЊЕ АДМИНИСТРАЦИЈЕ)</w:t>
      </w:r>
    </w:p>
    <w:p w:rsidR="000A2791" w:rsidRPr="00CD18FA" w:rsidRDefault="000A2791" w:rsidP="000A2791">
      <w:pPr>
        <w:jc w:val="both"/>
        <w:rPr>
          <w:rFonts w:ascii="Times New Roman" w:hAnsi="Times New Roman"/>
          <w:b/>
          <w:sz w:val="24"/>
          <w:szCs w:val="24"/>
          <w:lang w:val="sr-Cyrl-RS"/>
        </w:rPr>
      </w:pPr>
      <w:r w:rsidRPr="00CD18FA">
        <w:rPr>
          <w:rFonts w:ascii="Times New Roman" w:hAnsi="Times New Roman"/>
          <w:sz w:val="24"/>
          <w:szCs w:val="24"/>
          <w:lang w:val="sr-Cyrl-RS"/>
        </w:rPr>
        <w:t xml:space="preserve">             </w:t>
      </w:r>
      <w:r w:rsidRPr="00CD18FA">
        <w:rPr>
          <w:rFonts w:ascii="Times New Roman" w:hAnsi="Times New Roman"/>
          <w:b/>
          <w:sz w:val="24"/>
          <w:szCs w:val="24"/>
          <w:lang w:val="sr-Cyrl-RS"/>
        </w:rPr>
        <w:t>Повереник за информације од јавног значаја и заштиту података о личности</w:t>
      </w:r>
    </w:p>
    <w:p w:rsidR="000A2791" w:rsidRPr="00CD18FA" w:rsidRDefault="000A2791" w:rsidP="000A2791">
      <w:pPr>
        <w:jc w:val="both"/>
        <w:rPr>
          <w:rFonts w:ascii="Times New Roman" w:hAnsi="Times New Roman"/>
          <w:b/>
          <w:sz w:val="24"/>
          <w:szCs w:val="24"/>
          <w:lang w:val="sr-Cyrl-RS"/>
        </w:rPr>
      </w:pPr>
      <w:r w:rsidRPr="00CD18FA">
        <w:rPr>
          <w:rFonts w:ascii="Times New Roman" w:hAnsi="Times New Roman"/>
          <w:b/>
          <w:sz w:val="24"/>
          <w:szCs w:val="24"/>
          <w:lang w:val="sr-Cyrl-RS"/>
        </w:rPr>
        <w:t>БЕОГРАД</w:t>
      </w:r>
    </w:p>
    <w:p w:rsidR="000A2791" w:rsidRPr="00CD18FA" w:rsidRDefault="000A2791" w:rsidP="000A2791">
      <w:pPr>
        <w:jc w:val="both"/>
        <w:rPr>
          <w:rFonts w:ascii="Times New Roman" w:hAnsi="Times New Roman"/>
          <w:b/>
          <w:sz w:val="24"/>
          <w:szCs w:val="24"/>
          <w:lang w:val="sr-Cyrl-RS"/>
        </w:rPr>
      </w:pPr>
      <w:r w:rsidRPr="00CD18FA">
        <w:rPr>
          <w:rFonts w:ascii="Times New Roman" w:hAnsi="Times New Roman"/>
          <w:b/>
          <w:sz w:val="24"/>
          <w:szCs w:val="24"/>
          <w:lang w:val="sr-Cyrl-RS"/>
        </w:rPr>
        <w:t>Булевар краља Александра 15</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У складу са чланом 22. Закона о слободном приступу информацијама од јавног</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значаја подносим:</w:t>
      </w:r>
    </w:p>
    <w:p w:rsidR="000A2791" w:rsidRPr="000A2791" w:rsidRDefault="000A2791" w:rsidP="000A2791">
      <w:pPr>
        <w:jc w:val="both"/>
        <w:rPr>
          <w:rFonts w:ascii="Times New Roman" w:hAnsi="Times New Roman"/>
          <w:b/>
          <w:lang w:val="sr-Cyrl-RS"/>
        </w:rPr>
      </w:pPr>
      <w:r>
        <w:rPr>
          <w:rFonts w:ascii="Times New Roman" w:hAnsi="Times New Roman"/>
          <w:b/>
          <w:lang w:val="sr-Cyrl-RS"/>
        </w:rPr>
        <w:lastRenderedPageBreak/>
        <w:t xml:space="preserve">                                                            </w:t>
      </w:r>
      <w:r w:rsidR="00CD18FA">
        <w:rPr>
          <w:rFonts w:ascii="Times New Roman" w:hAnsi="Times New Roman"/>
          <w:b/>
          <w:lang w:val="sr-Cyrl-RS"/>
        </w:rPr>
        <w:t xml:space="preserve">  </w:t>
      </w:r>
      <w:r>
        <w:rPr>
          <w:rFonts w:ascii="Times New Roman" w:hAnsi="Times New Roman"/>
          <w:b/>
          <w:lang w:val="sr-Cyrl-RS"/>
        </w:rPr>
        <w:t xml:space="preserve"> </w:t>
      </w:r>
      <w:r w:rsidRPr="000A2791">
        <w:rPr>
          <w:rFonts w:ascii="Times New Roman" w:hAnsi="Times New Roman"/>
          <w:b/>
          <w:lang w:val="sr-Cyrl-RS"/>
        </w:rPr>
        <w:t>Ж А Л Б У</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Против установе Дом ученика средњих школа</w:t>
      </w:r>
      <w:r w:rsidR="00CD18FA" w:rsidRPr="00CD18FA">
        <w:rPr>
          <w:rFonts w:ascii="Times New Roman" w:hAnsi="Times New Roman"/>
          <w:sz w:val="24"/>
          <w:szCs w:val="24"/>
          <w:lang w:val="sr-Cyrl-RS"/>
        </w:rPr>
        <w:t xml:space="preserve"> ,,Милутин Миланковић“</w:t>
      </w:r>
      <w:r w:rsidRPr="00CD18FA">
        <w:rPr>
          <w:rFonts w:ascii="Times New Roman" w:hAnsi="Times New Roman"/>
          <w:sz w:val="24"/>
          <w:szCs w:val="24"/>
          <w:lang w:val="sr-Cyrl-RS"/>
        </w:rPr>
        <w:t xml:space="preserve">, </w:t>
      </w:r>
      <w:r w:rsidR="00CD18FA" w:rsidRPr="00CD18FA">
        <w:rPr>
          <w:rFonts w:ascii="Times New Roman" w:hAnsi="Times New Roman"/>
          <w:sz w:val="24"/>
          <w:szCs w:val="24"/>
          <w:lang w:val="sr-Cyrl-RS"/>
        </w:rPr>
        <w:t>Здравка Челара бр. 16</w:t>
      </w:r>
      <w:r w:rsidRPr="00CD18FA">
        <w:rPr>
          <w:rFonts w:ascii="Times New Roman" w:hAnsi="Times New Roman"/>
          <w:sz w:val="24"/>
          <w:szCs w:val="24"/>
          <w:lang w:val="sr-Cyrl-RS"/>
        </w:rPr>
        <w:t>, 11000 Београд</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због тога што орган није поступио/није поступио у целости/ у законском року</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по мом захтеву за слободан приступ информацијама од јавног значаја који сам поднео том органу</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дана _________, а којим сам тражила/о да ми се у складу са Законом о слободном приступу</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информацијама од јавног значаја омогући увид – копија документа који садржи информације у вези</w:t>
      </w:r>
    </w:p>
    <w:p w:rsidR="000A2791" w:rsidRPr="000A2791" w:rsidRDefault="000A2791" w:rsidP="000A2791">
      <w:pPr>
        <w:jc w:val="both"/>
        <w:rPr>
          <w:rFonts w:ascii="Times New Roman" w:hAnsi="Times New Roman"/>
          <w:b/>
          <w:lang w:val="sr-Cyrl-RS"/>
        </w:rPr>
      </w:pPr>
      <w:r w:rsidRPr="00CD18FA">
        <w:rPr>
          <w:rFonts w:ascii="Times New Roman" w:hAnsi="Times New Roman"/>
          <w:sz w:val="24"/>
          <w:szCs w:val="24"/>
          <w:lang w:val="sr-Cyrl-RS"/>
        </w:rPr>
        <w:t>са</w:t>
      </w:r>
      <w:r w:rsidRPr="00CD18FA">
        <w:rPr>
          <w:rFonts w:ascii="Times New Roman" w:hAnsi="Times New Roman"/>
          <w:lang w:val="sr-Cyrl-RS"/>
        </w:rPr>
        <w:t>:</w:t>
      </w:r>
      <w:r w:rsidRPr="000A2791">
        <w:rPr>
          <w:rFonts w:ascii="Times New Roman" w:hAnsi="Times New Roman"/>
          <w:b/>
          <w:lang w:val="sr-Cyrl-RS"/>
        </w:rPr>
        <w:t xml:space="preserve"> _____________________________________________________________________________________</w:t>
      </w:r>
    </w:p>
    <w:p w:rsidR="000A2791" w:rsidRPr="000A2791" w:rsidRDefault="000A2791" w:rsidP="000A2791">
      <w:pPr>
        <w:jc w:val="both"/>
        <w:rPr>
          <w:rFonts w:ascii="Times New Roman" w:hAnsi="Times New Roman"/>
          <w:b/>
          <w:lang w:val="sr-Cyrl-RS"/>
        </w:rPr>
      </w:pPr>
      <w:r w:rsidRPr="000A2791">
        <w:rPr>
          <w:rFonts w:ascii="Times New Roman" w:hAnsi="Times New Roman"/>
          <w:b/>
          <w:lang w:val="sr-Cyrl-RS"/>
        </w:rPr>
        <w:t>_____________________________________________________________________________________</w:t>
      </w:r>
    </w:p>
    <w:p w:rsidR="000A2791" w:rsidRPr="000A2791" w:rsidRDefault="000A2791" w:rsidP="000A2791">
      <w:pPr>
        <w:jc w:val="both"/>
        <w:rPr>
          <w:rFonts w:ascii="Times New Roman" w:hAnsi="Times New Roman"/>
          <w:b/>
          <w:lang w:val="sr-Cyrl-RS"/>
        </w:rPr>
      </w:pPr>
      <w:r w:rsidRPr="000A2791">
        <w:rPr>
          <w:rFonts w:ascii="Times New Roman" w:hAnsi="Times New Roman"/>
          <w:b/>
          <w:lang w:val="sr-Cyrl-RS"/>
        </w:rPr>
        <w:t>_____________________________________________________________________________________</w:t>
      </w:r>
    </w:p>
    <w:p w:rsidR="000A2791" w:rsidRPr="000A2791" w:rsidRDefault="000A2791" w:rsidP="000A2791">
      <w:pPr>
        <w:jc w:val="both"/>
        <w:rPr>
          <w:rFonts w:ascii="Times New Roman" w:hAnsi="Times New Roman"/>
          <w:b/>
          <w:lang w:val="sr-Cyrl-RS"/>
        </w:rPr>
      </w:pPr>
      <w:r w:rsidRPr="000A2791">
        <w:rPr>
          <w:rFonts w:ascii="Times New Roman" w:hAnsi="Times New Roman"/>
          <w:b/>
          <w:lang w:val="sr-Cyrl-RS"/>
        </w:rPr>
        <w:t>_____________________________________________________________________________________</w:t>
      </w:r>
    </w:p>
    <w:p w:rsidR="000A2791" w:rsidRPr="00CD18FA" w:rsidRDefault="00CD18FA" w:rsidP="000A2791">
      <w:pPr>
        <w:jc w:val="both"/>
        <w:rPr>
          <w:rFonts w:ascii="Times New Roman" w:hAnsi="Times New Roman"/>
          <w:i/>
          <w:lang w:val="sr-Cyrl-RS"/>
        </w:rPr>
      </w:pPr>
      <w:r>
        <w:rPr>
          <w:rFonts w:ascii="Times New Roman" w:hAnsi="Times New Roman"/>
          <w:i/>
          <w:lang w:val="sr-Cyrl-RS"/>
        </w:rPr>
        <w:t xml:space="preserve">                                   </w:t>
      </w:r>
      <w:r w:rsidR="000A2791" w:rsidRPr="00CD18FA">
        <w:rPr>
          <w:rFonts w:ascii="Times New Roman" w:hAnsi="Times New Roman"/>
          <w:i/>
          <w:lang w:val="sr-Cyrl-RS"/>
        </w:rPr>
        <w:t>(навести податке о захтеву и информацији)</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На основу изнетог, предлажем да Повереник уважи моју жалбу и омогући ми приступ</w:t>
      </w:r>
    </w:p>
    <w:p w:rsidR="000A2791"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траженој/им информацији/ма.</w:t>
      </w:r>
    </w:p>
    <w:p w:rsidR="00CD18FA" w:rsidRPr="00CD18FA" w:rsidRDefault="000A2791" w:rsidP="000A2791">
      <w:pPr>
        <w:jc w:val="both"/>
        <w:rPr>
          <w:rFonts w:ascii="Times New Roman" w:hAnsi="Times New Roman"/>
          <w:sz w:val="24"/>
          <w:szCs w:val="24"/>
          <w:lang w:val="sr-Cyrl-RS"/>
        </w:rPr>
      </w:pPr>
      <w:r w:rsidRPr="00CD18FA">
        <w:rPr>
          <w:rFonts w:ascii="Times New Roman" w:hAnsi="Times New Roman"/>
          <w:sz w:val="24"/>
          <w:szCs w:val="24"/>
          <w:lang w:val="sr-Cyrl-RS"/>
        </w:rPr>
        <w:t xml:space="preserve">Као доказ, уз жалбу достављам копију захтева са доказом о предаји органу власти. </w:t>
      </w:r>
    </w:p>
    <w:p w:rsidR="000A2791" w:rsidRPr="00CD18FA" w:rsidRDefault="000A2791" w:rsidP="000A2791">
      <w:pPr>
        <w:jc w:val="both"/>
        <w:rPr>
          <w:rFonts w:ascii="Times New Roman" w:hAnsi="Times New Roman"/>
          <w:b/>
          <w:i/>
          <w:sz w:val="24"/>
          <w:szCs w:val="24"/>
          <w:lang w:val="sr-Cyrl-RS"/>
        </w:rPr>
      </w:pPr>
      <w:r w:rsidRPr="00CD18FA">
        <w:rPr>
          <w:rFonts w:ascii="Times New Roman" w:hAnsi="Times New Roman"/>
          <w:b/>
          <w:i/>
          <w:sz w:val="24"/>
          <w:szCs w:val="24"/>
          <w:lang w:val="sr-Cyrl-RS"/>
        </w:rPr>
        <w:t>Напомена: Код жалбе због непоступању по захте</w:t>
      </w:r>
      <w:r w:rsidR="00CD18FA" w:rsidRPr="00CD18FA">
        <w:rPr>
          <w:rFonts w:ascii="Times New Roman" w:hAnsi="Times New Roman"/>
          <w:b/>
          <w:i/>
          <w:sz w:val="24"/>
          <w:szCs w:val="24"/>
          <w:lang w:val="sr-Cyrl-RS"/>
        </w:rPr>
        <w:t xml:space="preserve">ву у целости, треба приложити и </w:t>
      </w:r>
      <w:r w:rsidRPr="00CD18FA">
        <w:rPr>
          <w:rFonts w:ascii="Times New Roman" w:hAnsi="Times New Roman"/>
          <w:b/>
          <w:i/>
          <w:sz w:val="24"/>
          <w:szCs w:val="24"/>
          <w:lang w:val="sr-Cyrl-RS"/>
        </w:rPr>
        <w:t>добијени одговор органа власти.</w:t>
      </w:r>
    </w:p>
    <w:p w:rsidR="00CD18FA" w:rsidRPr="00CD18FA" w:rsidRDefault="00CD18FA" w:rsidP="00CD18FA">
      <w:pPr>
        <w:pStyle w:val="NoSpacing"/>
        <w:rPr>
          <w:rFonts w:ascii="Times New Roman" w:hAnsi="Times New Roman" w:cs="Times New Roman"/>
          <w:b/>
          <w:sz w:val="24"/>
          <w:szCs w:val="24"/>
          <w:lang w:val="sr-Cyrl-RS"/>
        </w:rPr>
      </w:pPr>
      <w:r w:rsidRPr="00CD18FA">
        <w:rPr>
          <w:sz w:val="24"/>
          <w:szCs w:val="24"/>
          <w:lang w:val="sr-Cyrl-RS"/>
        </w:rPr>
        <w:t xml:space="preserve"> </w:t>
      </w:r>
      <w:r w:rsidRPr="00CD18FA">
        <w:rPr>
          <w:rFonts w:ascii="Times New Roman" w:hAnsi="Times New Roman" w:cs="Times New Roman"/>
          <w:sz w:val="24"/>
          <w:szCs w:val="24"/>
          <w:lang w:val="sr-Cyrl-RS"/>
        </w:rPr>
        <w:t>У Београду, дана _____ 20__. године</w:t>
      </w:r>
      <w:r w:rsidRPr="00CD18FA">
        <w:rPr>
          <w:sz w:val="24"/>
          <w:szCs w:val="24"/>
          <w:lang w:val="sr-Cyrl-RS"/>
        </w:rPr>
        <w:t xml:space="preserve">                                               </w:t>
      </w:r>
      <w:r w:rsidR="000A2791" w:rsidRPr="00CD18FA">
        <w:rPr>
          <w:rFonts w:ascii="Times New Roman" w:hAnsi="Times New Roman" w:cs="Times New Roman"/>
          <w:b/>
          <w:sz w:val="24"/>
          <w:szCs w:val="24"/>
          <w:lang w:val="sr-Cyrl-RS"/>
        </w:rPr>
        <w:t xml:space="preserve">(Тражилац информације) </w:t>
      </w:r>
      <w:r w:rsidRPr="00CD18FA">
        <w:rPr>
          <w:rFonts w:ascii="Times New Roman" w:hAnsi="Times New Roman" w:cs="Times New Roman"/>
          <w:b/>
          <w:sz w:val="24"/>
          <w:szCs w:val="24"/>
          <w:lang w:val="sr-Cyrl-RS"/>
        </w:rPr>
        <w:t xml:space="preserve">    </w:t>
      </w:r>
    </w:p>
    <w:p w:rsidR="00CD18FA" w:rsidRPr="00CD18FA" w:rsidRDefault="00CD18FA" w:rsidP="00CD18FA">
      <w:pPr>
        <w:pStyle w:val="NoSpacing"/>
        <w:rPr>
          <w:rFonts w:ascii="Times New Roman" w:hAnsi="Times New Roman" w:cs="Times New Roman"/>
          <w:b/>
          <w:sz w:val="24"/>
          <w:szCs w:val="24"/>
          <w:lang w:val="sr-Cyrl-RS"/>
        </w:rPr>
      </w:pPr>
      <w:r w:rsidRPr="00CD18FA">
        <w:rPr>
          <w:rFonts w:ascii="Times New Roman" w:hAnsi="Times New Roman" w:cs="Times New Roman"/>
          <w:b/>
          <w:sz w:val="24"/>
          <w:szCs w:val="24"/>
          <w:lang w:val="sr-Cyrl-RS"/>
        </w:rPr>
        <w:t xml:space="preserve">                                                                                                      </w:t>
      </w:r>
    </w:p>
    <w:p w:rsidR="000A2791" w:rsidRPr="00CD18FA" w:rsidRDefault="00CD18FA" w:rsidP="00CD18FA">
      <w:pPr>
        <w:pStyle w:val="NoSpacing"/>
        <w:rPr>
          <w:rFonts w:ascii="Times New Roman" w:hAnsi="Times New Roman" w:cs="Times New Roman"/>
          <w:b/>
          <w:sz w:val="24"/>
          <w:szCs w:val="24"/>
          <w:lang w:val="sr-Cyrl-RS"/>
        </w:rPr>
      </w:pPr>
      <w:r w:rsidRPr="00CD18FA">
        <w:rPr>
          <w:rFonts w:ascii="Times New Roman" w:hAnsi="Times New Roman" w:cs="Times New Roman"/>
          <w:b/>
          <w:sz w:val="24"/>
          <w:szCs w:val="24"/>
          <w:lang w:val="sr-Cyrl-RS"/>
        </w:rPr>
        <w:t xml:space="preserve">                                                                                                          ________________________</w:t>
      </w:r>
    </w:p>
    <w:p w:rsidR="00CD18FA" w:rsidRPr="00CD18FA" w:rsidRDefault="00CD18FA" w:rsidP="00CD18FA">
      <w:pPr>
        <w:pStyle w:val="NoSpacing"/>
        <w:rPr>
          <w:rFonts w:ascii="Times New Roman" w:hAnsi="Times New Roman" w:cs="Times New Roman"/>
          <w:b/>
          <w:sz w:val="24"/>
          <w:szCs w:val="24"/>
          <w:lang w:val="sr-Cyrl-RS"/>
        </w:rPr>
      </w:pPr>
    </w:p>
    <w:p w:rsidR="00CD18FA" w:rsidRPr="00CD18FA" w:rsidRDefault="00CD18FA" w:rsidP="00CD18FA">
      <w:pPr>
        <w:pStyle w:val="NoSpacing"/>
        <w:rPr>
          <w:rFonts w:ascii="Times New Roman" w:hAnsi="Times New Roman" w:cs="Times New Roman"/>
          <w:b/>
          <w:sz w:val="24"/>
          <w:szCs w:val="24"/>
          <w:lang w:val="sr-Cyrl-RS"/>
        </w:rPr>
      </w:pPr>
      <w:r w:rsidRPr="00CD18FA">
        <w:rPr>
          <w:rFonts w:ascii="Times New Roman" w:hAnsi="Times New Roman" w:cs="Times New Roman"/>
          <w:b/>
          <w:sz w:val="24"/>
          <w:szCs w:val="24"/>
          <w:lang w:val="sr-Cyrl-RS"/>
        </w:rPr>
        <w:t xml:space="preserve">                                                                                                          ________________________</w:t>
      </w:r>
    </w:p>
    <w:p w:rsidR="00CD18FA" w:rsidRPr="00CD18FA" w:rsidRDefault="00CD18FA" w:rsidP="00CD18FA">
      <w:pPr>
        <w:pStyle w:val="NoSpacing"/>
        <w:rPr>
          <w:rFonts w:ascii="Times New Roman" w:hAnsi="Times New Roman" w:cs="Times New Roman"/>
          <w:b/>
          <w:sz w:val="24"/>
          <w:szCs w:val="24"/>
          <w:lang w:val="sr-Cyrl-RS"/>
        </w:rPr>
      </w:pPr>
      <w:r w:rsidRPr="00CD18FA">
        <w:rPr>
          <w:rFonts w:ascii="Times New Roman" w:hAnsi="Times New Roman" w:cs="Times New Roman"/>
          <w:b/>
          <w:sz w:val="24"/>
          <w:szCs w:val="24"/>
          <w:lang w:val="sr-Cyrl-RS"/>
        </w:rPr>
        <w:t xml:space="preserve">                                                                                                             </w:t>
      </w:r>
      <w:r w:rsidR="000A2791" w:rsidRPr="00CD18FA">
        <w:rPr>
          <w:rFonts w:ascii="Times New Roman" w:hAnsi="Times New Roman" w:cs="Times New Roman"/>
          <w:b/>
          <w:sz w:val="24"/>
          <w:szCs w:val="24"/>
          <w:lang w:val="sr-Cyrl-RS"/>
        </w:rPr>
        <w:t>(име презиме и адреса)</w:t>
      </w:r>
    </w:p>
    <w:p w:rsidR="00CD18FA" w:rsidRPr="00CD18FA" w:rsidRDefault="00CD18FA" w:rsidP="000A2791">
      <w:pPr>
        <w:jc w:val="both"/>
        <w:rPr>
          <w:rFonts w:ascii="Times New Roman" w:hAnsi="Times New Roman"/>
          <w:b/>
          <w:sz w:val="24"/>
          <w:szCs w:val="24"/>
          <w:lang w:val="sr-Cyrl-RS"/>
        </w:rPr>
      </w:pPr>
      <w:r w:rsidRPr="00CD18FA">
        <w:rPr>
          <w:rFonts w:ascii="Times New Roman" w:hAnsi="Times New Roman"/>
          <w:b/>
          <w:sz w:val="24"/>
          <w:szCs w:val="24"/>
          <w:lang w:val="sr-Cyrl-RS"/>
        </w:rPr>
        <w:t xml:space="preserve">                                                 </w:t>
      </w:r>
    </w:p>
    <w:p w:rsidR="000A2791" w:rsidRPr="00CD18FA" w:rsidRDefault="00CD18FA" w:rsidP="00CD18FA">
      <w:pPr>
        <w:pStyle w:val="NoSpacing"/>
        <w:rPr>
          <w:rFonts w:ascii="Times New Roman" w:hAnsi="Times New Roman" w:cs="Times New Roman"/>
          <w:sz w:val="24"/>
          <w:szCs w:val="24"/>
          <w:lang w:val="sr-Cyrl-RS"/>
        </w:rPr>
      </w:pPr>
      <w:r w:rsidRPr="00CD18FA">
        <w:rPr>
          <w:sz w:val="24"/>
          <w:szCs w:val="24"/>
          <w:lang w:val="sr-Cyrl-RS"/>
        </w:rPr>
        <w:t xml:space="preserve">                                                                                               </w:t>
      </w:r>
      <w:r w:rsidR="000A2791" w:rsidRPr="00CD18FA">
        <w:rPr>
          <w:rFonts w:ascii="Times New Roman" w:hAnsi="Times New Roman" w:cs="Times New Roman"/>
          <w:sz w:val="24"/>
          <w:szCs w:val="24"/>
          <w:lang w:val="sr-Cyrl-RS"/>
        </w:rPr>
        <w:t xml:space="preserve"> </w:t>
      </w:r>
      <w:r w:rsidRPr="00CD18FA">
        <w:rPr>
          <w:rFonts w:ascii="Times New Roman" w:hAnsi="Times New Roman" w:cs="Times New Roman"/>
          <w:sz w:val="24"/>
          <w:szCs w:val="24"/>
          <w:lang w:val="sr-Cyrl-RS"/>
        </w:rPr>
        <w:t xml:space="preserve">                    </w:t>
      </w:r>
      <w:r w:rsidR="000A2791" w:rsidRPr="00CD18FA">
        <w:rPr>
          <w:rFonts w:ascii="Times New Roman" w:hAnsi="Times New Roman" w:cs="Times New Roman"/>
          <w:sz w:val="24"/>
          <w:szCs w:val="24"/>
          <w:lang w:val="sr-Cyrl-RS"/>
        </w:rPr>
        <w:t>________________________</w:t>
      </w:r>
    </w:p>
    <w:p w:rsidR="00997949" w:rsidRPr="00CD18FA" w:rsidRDefault="00CD18FA" w:rsidP="00CD18FA">
      <w:pPr>
        <w:pStyle w:val="NoSpacing"/>
        <w:rPr>
          <w:rFonts w:ascii="Times New Roman" w:hAnsi="Times New Roman" w:cs="Times New Roman"/>
          <w:b/>
          <w:sz w:val="24"/>
          <w:szCs w:val="24"/>
          <w:lang w:val="sr-Cyrl-RS"/>
        </w:rPr>
      </w:pPr>
      <w:r w:rsidRPr="00CD18FA">
        <w:rPr>
          <w:rFonts w:ascii="Times New Roman" w:hAnsi="Times New Roman" w:cs="Times New Roman"/>
          <w:sz w:val="24"/>
          <w:szCs w:val="24"/>
          <w:lang w:val="sr-Cyrl-RS"/>
        </w:rPr>
        <w:t xml:space="preserve">                                                                                                                          </w:t>
      </w:r>
      <w:r w:rsidR="000A2791" w:rsidRPr="00CD18FA">
        <w:rPr>
          <w:rFonts w:ascii="Times New Roman" w:hAnsi="Times New Roman" w:cs="Times New Roman"/>
          <w:b/>
          <w:sz w:val="24"/>
          <w:szCs w:val="24"/>
          <w:lang w:val="sr-Cyrl-RS"/>
        </w:rPr>
        <w:t>(потпис)</w:t>
      </w:r>
    </w:p>
    <w:p w:rsidR="001B563A" w:rsidRPr="00CD18FA" w:rsidRDefault="001B563A" w:rsidP="001B563A">
      <w:pPr>
        <w:rPr>
          <w:rFonts w:ascii="Times New Roman" w:hAnsi="Times New Roman"/>
          <w:sz w:val="24"/>
          <w:szCs w:val="24"/>
          <w:lang w:val="sr-Cyrl-RS"/>
        </w:rPr>
      </w:pPr>
    </w:p>
    <w:p w:rsidR="00C93D7C" w:rsidRDefault="0054125B" w:rsidP="00C93D7C">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t>16</w:t>
      </w:r>
      <w:r w:rsidR="00C93D7C">
        <w:rPr>
          <w:rFonts w:ascii="Times New Roman" w:hAnsi="Times New Roman"/>
          <w:b/>
          <w:i/>
          <w:color w:val="3C8890" w:themeColor="accent2" w:themeShade="BF"/>
        </w:rPr>
        <w:t>.</w:t>
      </w:r>
      <w:r w:rsidR="00C93D7C">
        <w:rPr>
          <w:rFonts w:ascii="Times New Roman" w:hAnsi="Times New Roman"/>
          <w:b/>
          <w:i/>
          <w:color w:val="3C8890" w:themeColor="accent2" w:themeShade="BF"/>
          <w:lang w:val="sr-Cyrl-RS"/>
        </w:rPr>
        <w:t xml:space="preserve">ОБРАЗАЦ </w:t>
      </w:r>
      <w:r w:rsidR="00C93D7C">
        <w:rPr>
          <w:rFonts w:ascii="Times New Roman" w:hAnsi="Times New Roman"/>
          <w:b/>
          <w:i/>
          <w:color w:val="3C8890" w:themeColor="accent2" w:themeShade="BF"/>
          <w:lang w:val="sr-Cyrl-RS"/>
        </w:rPr>
        <w:t>ЗАХТЕВА ЗА СЛОБОДАН ПРИСТУП ИНФОРМАЦИЈАМА ОД ЈАВНОГ ЗНАЧАЈА</w:t>
      </w:r>
    </w:p>
    <w:p w:rsidR="00C93D7C" w:rsidRPr="00C93D7C" w:rsidRDefault="00C93D7C" w:rsidP="00C93D7C">
      <w:pPr>
        <w:jc w:val="both"/>
        <w:rPr>
          <w:rFonts w:ascii="Times New Roman" w:hAnsi="Times New Roman"/>
          <w:b/>
          <w:lang w:val="sr-Cyrl-RS"/>
        </w:rPr>
      </w:pPr>
      <w:r w:rsidRPr="00C93D7C">
        <w:rPr>
          <w:rFonts w:ascii="Times New Roman" w:hAnsi="Times New Roman"/>
          <w:b/>
          <w:lang w:val="sr-Cyrl-RS"/>
        </w:rPr>
        <w:t>РЕПУБЛИКА СРБИЈА</w:t>
      </w:r>
    </w:p>
    <w:p w:rsidR="00C93D7C" w:rsidRPr="00C93D7C" w:rsidRDefault="00C93D7C" w:rsidP="00C93D7C">
      <w:pPr>
        <w:jc w:val="both"/>
        <w:rPr>
          <w:rFonts w:ascii="Times New Roman" w:hAnsi="Times New Roman"/>
          <w:b/>
          <w:lang w:val="sr-Cyrl-RS"/>
        </w:rPr>
      </w:pPr>
      <w:r w:rsidRPr="00C93D7C">
        <w:rPr>
          <w:rFonts w:ascii="Times New Roman" w:hAnsi="Times New Roman"/>
          <w:b/>
          <w:lang w:val="sr-Cyrl-RS"/>
        </w:rPr>
        <w:t>УСТАНОВА ДОМ УЧЕНИКА СРЕДЊИХ ШКОЛА</w:t>
      </w:r>
    </w:p>
    <w:p w:rsidR="00C93D7C" w:rsidRPr="00C93D7C" w:rsidRDefault="00C93D7C" w:rsidP="00C93D7C">
      <w:pPr>
        <w:jc w:val="both"/>
        <w:rPr>
          <w:rFonts w:ascii="Times New Roman" w:hAnsi="Times New Roman"/>
          <w:b/>
          <w:lang w:val="sr-Cyrl-RS"/>
        </w:rPr>
      </w:pPr>
      <w:r w:rsidRPr="00C93D7C">
        <w:rPr>
          <w:rFonts w:ascii="Times New Roman" w:hAnsi="Times New Roman"/>
          <w:b/>
          <w:lang w:val="sr-Cyrl-RS"/>
        </w:rPr>
        <w:t>Београд, Радоја Домановића 27</w:t>
      </w:r>
    </w:p>
    <w:p w:rsidR="00C93D7C" w:rsidRDefault="00C93D7C" w:rsidP="00C93D7C">
      <w:pPr>
        <w:jc w:val="both"/>
        <w:rPr>
          <w:rFonts w:ascii="Times New Roman" w:hAnsi="Times New Roman"/>
          <w:b/>
          <w:i/>
          <w:lang w:val="sr-Cyrl-RS"/>
        </w:rPr>
      </w:pPr>
    </w:p>
    <w:p w:rsidR="00C93D7C" w:rsidRPr="00C93D7C" w:rsidRDefault="00C93D7C" w:rsidP="00C93D7C">
      <w:pPr>
        <w:jc w:val="both"/>
        <w:rPr>
          <w:rFonts w:ascii="Times New Roman" w:hAnsi="Times New Roman"/>
          <w:b/>
          <w:lang w:val="sr-Cyrl-RS"/>
        </w:rPr>
      </w:pPr>
      <w:r>
        <w:rPr>
          <w:rFonts w:ascii="Times New Roman" w:hAnsi="Times New Roman"/>
          <w:b/>
          <w:i/>
          <w:lang w:val="sr-Cyrl-RS"/>
        </w:rPr>
        <w:lastRenderedPageBreak/>
        <w:t xml:space="preserve">                                                             </w:t>
      </w:r>
      <w:r w:rsidRPr="00C93D7C">
        <w:rPr>
          <w:rFonts w:ascii="Times New Roman" w:hAnsi="Times New Roman"/>
          <w:b/>
          <w:lang w:val="sr-Cyrl-RS"/>
        </w:rPr>
        <w:t>З А Х Т Е В</w:t>
      </w:r>
    </w:p>
    <w:p w:rsidR="00C93D7C" w:rsidRDefault="00C93D7C" w:rsidP="00C93D7C">
      <w:pPr>
        <w:jc w:val="both"/>
        <w:rPr>
          <w:rFonts w:ascii="Times New Roman" w:hAnsi="Times New Roman"/>
          <w:b/>
          <w:lang w:val="sr-Cyrl-RS"/>
        </w:rPr>
      </w:pPr>
      <w:r>
        <w:rPr>
          <w:rFonts w:ascii="Times New Roman" w:hAnsi="Times New Roman"/>
          <w:b/>
          <w:lang w:val="sr-Cyrl-RS"/>
        </w:rPr>
        <w:t xml:space="preserve">                                 </w:t>
      </w:r>
      <w:r w:rsidRPr="00C93D7C">
        <w:rPr>
          <w:rFonts w:ascii="Times New Roman" w:hAnsi="Times New Roman"/>
          <w:b/>
          <w:lang w:val="sr-Cyrl-RS"/>
        </w:rPr>
        <w:t>за приступ информацији и од јавног значаја</w:t>
      </w:r>
    </w:p>
    <w:p w:rsidR="00C93D7C" w:rsidRPr="00C93D7C" w:rsidRDefault="00C93D7C" w:rsidP="00C93D7C">
      <w:pPr>
        <w:jc w:val="both"/>
        <w:rPr>
          <w:rFonts w:ascii="Times New Roman" w:hAnsi="Times New Roman"/>
          <w:b/>
          <w:lang w:val="sr-Cyrl-RS"/>
        </w:rPr>
      </w:pPr>
    </w:p>
    <w:p w:rsidR="00C93D7C" w:rsidRPr="0054125B" w:rsidRDefault="00C93D7C" w:rsidP="00C93D7C">
      <w:pPr>
        <w:jc w:val="both"/>
        <w:rPr>
          <w:rFonts w:ascii="Times New Roman" w:hAnsi="Times New Roman"/>
          <w:lang w:val="sr-Cyrl-RS"/>
        </w:rPr>
      </w:pPr>
      <w:r w:rsidRPr="0054125B">
        <w:rPr>
          <w:rFonts w:ascii="Times New Roman" w:hAnsi="Times New Roman"/>
          <w:lang w:val="sr-Cyrl-RS"/>
        </w:rPr>
        <w:t>На основу члана 15. став 1. Закона о слободном приступу информацијама од јавногзначаја</w:t>
      </w:r>
    </w:p>
    <w:p w:rsidR="00C93D7C" w:rsidRPr="0054125B" w:rsidRDefault="00C93D7C" w:rsidP="00C93D7C">
      <w:pPr>
        <w:jc w:val="both"/>
        <w:rPr>
          <w:rFonts w:ascii="Times New Roman" w:hAnsi="Times New Roman"/>
          <w:lang w:val="sr-Cyrl-RS"/>
        </w:rPr>
      </w:pPr>
      <w:r w:rsidRPr="0054125B">
        <w:rPr>
          <w:rFonts w:ascii="Times New Roman" w:hAnsi="Times New Roman"/>
          <w:lang w:val="sr-Cyrl-RS"/>
        </w:rPr>
        <w:t>(„Службени гласник РС", број 120/04, 54/07, 104/09 и 36/10), од горе наведеног органа захтевам*:</w:t>
      </w:r>
    </w:p>
    <w:p w:rsidR="00C93D7C" w:rsidRPr="0054125B" w:rsidRDefault="00C93D7C" w:rsidP="00C93D7C">
      <w:pPr>
        <w:jc w:val="both"/>
        <w:rPr>
          <w:rFonts w:ascii="Times New Roman" w:hAnsi="Times New Roman"/>
          <w:b/>
          <w:lang w:val="sr-Cyrl-RS"/>
        </w:rPr>
      </w:pPr>
      <w:r w:rsidRPr="0054125B">
        <w:rPr>
          <w:rFonts w:ascii="Times New Roman" w:hAnsi="Times New Roman"/>
          <w:b/>
          <w:lang w:val="sr-Cyrl-RS"/>
        </w:rPr>
        <w:t>□ обавештење да ли поседује тражену информацију;</w:t>
      </w:r>
    </w:p>
    <w:p w:rsidR="00C93D7C" w:rsidRPr="0054125B" w:rsidRDefault="00C93D7C" w:rsidP="00C93D7C">
      <w:pPr>
        <w:jc w:val="both"/>
        <w:rPr>
          <w:rFonts w:ascii="Times New Roman" w:hAnsi="Times New Roman"/>
          <w:b/>
          <w:lang w:val="sr-Cyrl-RS"/>
        </w:rPr>
      </w:pPr>
      <w:r w:rsidRPr="0054125B">
        <w:rPr>
          <w:rFonts w:ascii="Times New Roman" w:hAnsi="Times New Roman"/>
          <w:b/>
          <w:lang w:val="sr-Cyrl-RS"/>
        </w:rPr>
        <w:t>□ увид у документ који садржи тражену информацију;</w:t>
      </w:r>
    </w:p>
    <w:p w:rsidR="00C93D7C" w:rsidRPr="0054125B" w:rsidRDefault="00C93D7C" w:rsidP="00C93D7C">
      <w:pPr>
        <w:jc w:val="both"/>
        <w:rPr>
          <w:rFonts w:ascii="Times New Roman" w:hAnsi="Times New Roman"/>
          <w:b/>
          <w:lang w:val="sr-Cyrl-RS"/>
        </w:rPr>
      </w:pPr>
      <w:r w:rsidRPr="0054125B">
        <w:rPr>
          <w:rFonts w:ascii="Times New Roman" w:hAnsi="Times New Roman"/>
          <w:b/>
          <w:lang w:val="sr-Cyrl-RS"/>
        </w:rPr>
        <w:t>□ копију документа који садржи тражену информацију;</w:t>
      </w:r>
    </w:p>
    <w:p w:rsidR="0054125B" w:rsidRDefault="00C93D7C" w:rsidP="00C93D7C">
      <w:pPr>
        <w:jc w:val="both"/>
        <w:rPr>
          <w:rFonts w:ascii="Times New Roman" w:hAnsi="Times New Roman"/>
          <w:b/>
          <w:lang w:val="sr-Cyrl-RS"/>
        </w:rPr>
      </w:pPr>
      <w:r w:rsidRPr="0054125B">
        <w:rPr>
          <w:rFonts w:ascii="Times New Roman" w:hAnsi="Times New Roman"/>
          <w:b/>
          <w:lang w:val="sr-Cyrl-RS"/>
        </w:rPr>
        <w:t xml:space="preserve">□ достављање копије документа који садржи тражену информацију:** </w:t>
      </w:r>
    </w:p>
    <w:p w:rsidR="00C93D7C" w:rsidRPr="0054125B" w:rsidRDefault="00C93D7C" w:rsidP="00C93D7C">
      <w:pPr>
        <w:jc w:val="both"/>
        <w:rPr>
          <w:rFonts w:ascii="Times New Roman" w:hAnsi="Times New Roman"/>
          <w:b/>
          <w:lang w:val="sr-Cyrl-RS"/>
        </w:rPr>
      </w:pPr>
      <w:r w:rsidRPr="0054125B">
        <w:rPr>
          <w:rFonts w:ascii="Times New Roman" w:hAnsi="Times New Roman"/>
          <w:b/>
          <w:lang w:val="sr-Cyrl-RS"/>
        </w:rPr>
        <w:t>поштом</w:t>
      </w:r>
    </w:p>
    <w:p w:rsidR="00C93D7C" w:rsidRPr="0054125B" w:rsidRDefault="00C93D7C" w:rsidP="00C93D7C">
      <w:pPr>
        <w:jc w:val="both"/>
        <w:rPr>
          <w:rFonts w:ascii="Times New Roman" w:hAnsi="Times New Roman"/>
          <w:b/>
          <w:lang w:val="sr-Cyrl-RS"/>
        </w:rPr>
      </w:pPr>
      <w:r w:rsidRPr="0054125B">
        <w:rPr>
          <w:rFonts w:ascii="Times New Roman" w:hAnsi="Times New Roman"/>
          <w:b/>
          <w:lang w:val="sr-Cyrl-RS"/>
        </w:rPr>
        <w:t>електронском поштом</w:t>
      </w:r>
    </w:p>
    <w:p w:rsidR="00C93D7C" w:rsidRPr="0054125B" w:rsidRDefault="00C93D7C" w:rsidP="00C93D7C">
      <w:pPr>
        <w:jc w:val="both"/>
        <w:rPr>
          <w:rFonts w:ascii="Times New Roman" w:hAnsi="Times New Roman"/>
          <w:b/>
          <w:lang w:val="sr-Cyrl-RS"/>
        </w:rPr>
      </w:pPr>
      <w:r w:rsidRPr="0054125B">
        <w:rPr>
          <w:rFonts w:ascii="Times New Roman" w:hAnsi="Times New Roman"/>
          <w:b/>
          <w:lang w:val="sr-Cyrl-RS"/>
        </w:rPr>
        <w:t>факсом</w:t>
      </w:r>
    </w:p>
    <w:p w:rsidR="0054125B" w:rsidRDefault="00C93D7C" w:rsidP="00C93D7C">
      <w:pPr>
        <w:jc w:val="both"/>
        <w:rPr>
          <w:rFonts w:ascii="Times New Roman" w:hAnsi="Times New Roman"/>
          <w:b/>
          <w:lang w:val="sr-Cyrl-RS"/>
        </w:rPr>
      </w:pPr>
      <w:r w:rsidRPr="0054125B">
        <w:rPr>
          <w:rFonts w:ascii="Times New Roman" w:hAnsi="Times New Roman"/>
          <w:b/>
          <w:lang w:val="sr-Cyrl-RS"/>
        </w:rPr>
        <w:t xml:space="preserve">на други начин:*** </w:t>
      </w:r>
      <w:r w:rsidR="0054125B">
        <w:rPr>
          <w:rFonts w:ascii="Times New Roman" w:hAnsi="Times New Roman"/>
          <w:b/>
          <w:lang w:val="sr-Cyrl-RS"/>
        </w:rPr>
        <w:t>________________________________________________________________</w:t>
      </w:r>
    </w:p>
    <w:p w:rsidR="00C93D7C" w:rsidRPr="00C93D7C" w:rsidRDefault="00C93D7C" w:rsidP="0054125B">
      <w:pPr>
        <w:rPr>
          <w:rFonts w:ascii="Times New Roman" w:hAnsi="Times New Roman"/>
          <w:b/>
          <w:i/>
          <w:lang w:val="sr-Cyrl-RS"/>
        </w:rPr>
      </w:pPr>
      <w:r w:rsidRPr="0054125B">
        <w:rPr>
          <w:rFonts w:ascii="Times New Roman" w:hAnsi="Times New Roman"/>
          <w:lang w:val="sr-Cyrl-RS"/>
        </w:rPr>
        <w:t>Овај захтев се односи на следеће информације:</w:t>
      </w:r>
      <w:r w:rsidRPr="00C93D7C">
        <w:rPr>
          <w:rFonts w:ascii="Times New Roman" w:hAnsi="Times New Roman"/>
          <w:b/>
          <w:i/>
          <w:lang w:val="sr-Cyrl-RS"/>
        </w:rPr>
        <w:t xml:space="preserve"> _____________________________________________________________________________________</w:t>
      </w:r>
    </w:p>
    <w:p w:rsidR="00C93D7C" w:rsidRPr="00C93D7C" w:rsidRDefault="00C93D7C" w:rsidP="00C93D7C">
      <w:pPr>
        <w:jc w:val="both"/>
        <w:rPr>
          <w:rFonts w:ascii="Times New Roman" w:hAnsi="Times New Roman"/>
          <w:b/>
          <w:i/>
          <w:lang w:val="sr-Cyrl-RS"/>
        </w:rPr>
      </w:pPr>
      <w:r w:rsidRPr="00C93D7C">
        <w:rPr>
          <w:rFonts w:ascii="Times New Roman" w:hAnsi="Times New Roman"/>
          <w:b/>
          <w:i/>
          <w:lang w:val="sr-Cyrl-RS"/>
        </w:rPr>
        <w:t>_____________________________________________________________________________________</w:t>
      </w:r>
    </w:p>
    <w:p w:rsidR="00C93D7C" w:rsidRPr="00C93D7C" w:rsidRDefault="00C93D7C" w:rsidP="00C93D7C">
      <w:pPr>
        <w:jc w:val="both"/>
        <w:rPr>
          <w:rFonts w:ascii="Times New Roman" w:hAnsi="Times New Roman"/>
          <w:b/>
          <w:i/>
          <w:lang w:val="sr-Cyrl-RS"/>
        </w:rPr>
      </w:pPr>
      <w:r w:rsidRPr="00C93D7C">
        <w:rPr>
          <w:rFonts w:ascii="Times New Roman" w:hAnsi="Times New Roman"/>
          <w:b/>
          <w:i/>
          <w:lang w:val="sr-Cyrl-RS"/>
        </w:rPr>
        <w:t>_____________________________________________________________________________________</w:t>
      </w:r>
    </w:p>
    <w:p w:rsidR="00C93D7C" w:rsidRPr="00C93D7C" w:rsidRDefault="00C93D7C" w:rsidP="00C93D7C">
      <w:pPr>
        <w:jc w:val="both"/>
        <w:rPr>
          <w:rFonts w:ascii="Times New Roman" w:hAnsi="Times New Roman"/>
          <w:b/>
          <w:i/>
          <w:lang w:val="sr-Cyrl-RS"/>
        </w:rPr>
      </w:pPr>
      <w:r w:rsidRPr="00C93D7C">
        <w:rPr>
          <w:rFonts w:ascii="Times New Roman" w:hAnsi="Times New Roman"/>
          <w:b/>
          <w:i/>
          <w:lang w:val="sr-Cyrl-RS"/>
        </w:rPr>
        <w:t>_____________________________________________________________________________________</w:t>
      </w:r>
    </w:p>
    <w:p w:rsidR="00C93D7C" w:rsidRPr="00C93D7C" w:rsidRDefault="00C93D7C" w:rsidP="00C93D7C">
      <w:pPr>
        <w:jc w:val="both"/>
        <w:rPr>
          <w:rFonts w:ascii="Times New Roman" w:hAnsi="Times New Roman"/>
          <w:b/>
          <w:i/>
          <w:lang w:val="sr-Cyrl-RS"/>
        </w:rPr>
      </w:pPr>
      <w:r w:rsidRPr="00C93D7C">
        <w:rPr>
          <w:rFonts w:ascii="Times New Roman" w:hAnsi="Times New Roman"/>
          <w:b/>
          <w:i/>
          <w:lang w:val="sr-Cyrl-RS"/>
        </w:rPr>
        <w:t>_____________________________________________________________________________________</w:t>
      </w:r>
    </w:p>
    <w:p w:rsidR="00C93D7C" w:rsidRPr="00C93D7C" w:rsidRDefault="00C93D7C" w:rsidP="00C93D7C">
      <w:pPr>
        <w:jc w:val="both"/>
        <w:rPr>
          <w:rFonts w:ascii="Times New Roman" w:hAnsi="Times New Roman"/>
          <w:b/>
          <w:i/>
          <w:lang w:val="sr-Cyrl-RS"/>
        </w:rPr>
      </w:pPr>
      <w:r w:rsidRPr="00C93D7C">
        <w:rPr>
          <w:rFonts w:ascii="Times New Roman" w:hAnsi="Times New Roman"/>
          <w:b/>
          <w:i/>
          <w:lang w:val="sr-Cyrl-RS"/>
        </w:rPr>
        <w:t>______________________________</w:t>
      </w:r>
    </w:p>
    <w:p w:rsidR="00C93D7C" w:rsidRPr="0054125B" w:rsidRDefault="00C93D7C" w:rsidP="00C93D7C">
      <w:pPr>
        <w:jc w:val="both"/>
        <w:rPr>
          <w:rFonts w:ascii="Times New Roman" w:hAnsi="Times New Roman"/>
          <w:i/>
          <w:lang w:val="sr-Cyrl-RS"/>
        </w:rPr>
      </w:pPr>
      <w:r w:rsidRPr="0054125B">
        <w:rPr>
          <w:rFonts w:ascii="Times New Roman" w:hAnsi="Times New Roman"/>
          <w:i/>
          <w:lang w:val="sr-Cyrl-RS"/>
        </w:rPr>
        <w:t>(навести што прецизнији опис информације која се тражи као и друге податке који</w:t>
      </w:r>
    </w:p>
    <w:p w:rsidR="00C93D7C" w:rsidRPr="00C93D7C" w:rsidRDefault="00C93D7C" w:rsidP="00C93D7C">
      <w:pPr>
        <w:jc w:val="both"/>
        <w:rPr>
          <w:rFonts w:ascii="Times New Roman" w:hAnsi="Times New Roman"/>
          <w:b/>
          <w:i/>
          <w:lang w:val="sr-Cyrl-RS"/>
        </w:rPr>
      </w:pPr>
      <w:r w:rsidRPr="0054125B">
        <w:rPr>
          <w:rFonts w:ascii="Times New Roman" w:hAnsi="Times New Roman"/>
          <w:i/>
          <w:lang w:val="sr-Cyrl-RS"/>
        </w:rPr>
        <w:t>олакшавају проналажење тражене информације)</w:t>
      </w:r>
      <w:r w:rsidR="0054125B">
        <w:rPr>
          <w:rFonts w:ascii="Times New Roman" w:hAnsi="Times New Roman"/>
          <w:b/>
          <w:i/>
          <w:lang w:val="sr-Cyrl-RS"/>
        </w:rPr>
        <w:t xml:space="preserve"> _________________________________________</w:t>
      </w:r>
    </w:p>
    <w:p w:rsidR="0054125B" w:rsidRDefault="0054125B" w:rsidP="00C93D7C">
      <w:pPr>
        <w:jc w:val="both"/>
        <w:rPr>
          <w:rFonts w:ascii="Times New Roman" w:hAnsi="Times New Roman"/>
          <w:b/>
          <w:i/>
          <w:lang w:val="sr-Cyrl-RS"/>
        </w:rPr>
      </w:pPr>
      <w:r w:rsidRPr="0054125B">
        <w:rPr>
          <w:rFonts w:ascii="Times New Roman" w:hAnsi="Times New Roman"/>
          <w:lang w:val="sr-Cyrl-RS"/>
        </w:rPr>
        <w:t xml:space="preserve"> У Београду, дана _____ 20__. године</w:t>
      </w:r>
      <w:r>
        <w:rPr>
          <w:rFonts w:ascii="Times New Roman" w:hAnsi="Times New Roman"/>
          <w:b/>
          <w:i/>
          <w:lang w:val="sr-Cyrl-RS"/>
        </w:rPr>
        <w:t xml:space="preserve">                                           </w:t>
      </w:r>
      <w:r w:rsidR="00C93D7C" w:rsidRPr="0054125B">
        <w:rPr>
          <w:rFonts w:ascii="Times New Roman" w:hAnsi="Times New Roman"/>
          <w:b/>
          <w:i/>
          <w:lang w:val="sr-Cyrl-RS"/>
        </w:rPr>
        <w:t>(Тражилац информације)</w:t>
      </w:r>
      <w:r w:rsidR="00C93D7C" w:rsidRPr="00C93D7C">
        <w:rPr>
          <w:rFonts w:ascii="Times New Roman" w:hAnsi="Times New Roman"/>
          <w:b/>
          <w:i/>
          <w:lang w:val="sr-Cyrl-RS"/>
        </w:rPr>
        <w:t xml:space="preserve"> </w:t>
      </w:r>
    </w:p>
    <w:p w:rsidR="00C93D7C" w:rsidRPr="00C93D7C" w:rsidRDefault="0054125B" w:rsidP="00C93D7C">
      <w:pPr>
        <w:jc w:val="both"/>
        <w:rPr>
          <w:rFonts w:ascii="Times New Roman" w:hAnsi="Times New Roman"/>
          <w:b/>
          <w:i/>
          <w:lang w:val="sr-Cyrl-RS"/>
        </w:rPr>
      </w:pPr>
      <w:r>
        <w:rPr>
          <w:rFonts w:ascii="Times New Roman" w:hAnsi="Times New Roman"/>
          <w:b/>
          <w:i/>
          <w:lang w:val="sr-Cyrl-RS"/>
        </w:rPr>
        <w:t xml:space="preserve">                                                                                                        _______________________</w:t>
      </w:r>
    </w:p>
    <w:p w:rsidR="00C93D7C" w:rsidRPr="0054125B" w:rsidRDefault="0054125B" w:rsidP="0054125B">
      <w:pPr>
        <w:pStyle w:val="NoSpacing"/>
        <w:rPr>
          <w:rFonts w:ascii="Times New Roman" w:hAnsi="Times New Roman" w:cs="Times New Roman"/>
          <w:lang w:val="sr-Cyrl-RS"/>
        </w:rPr>
      </w:pPr>
      <w:r>
        <w:rPr>
          <w:lang w:val="sr-Cyrl-RS"/>
        </w:rPr>
        <w:t xml:space="preserve">                                                                                                                            </w:t>
      </w:r>
      <w:r w:rsidRPr="0054125B">
        <w:rPr>
          <w:rFonts w:ascii="Times New Roman" w:hAnsi="Times New Roman" w:cs="Times New Roman"/>
          <w:lang w:val="sr-Cyrl-RS"/>
        </w:rPr>
        <w:t xml:space="preserve"> </w:t>
      </w:r>
      <w:r w:rsidR="00C93D7C" w:rsidRPr="0054125B">
        <w:rPr>
          <w:rFonts w:ascii="Times New Roman" w:hAnsi="Times New Roman" w:cs="Times New Roman"/>
          <w:lang w:val="sr-Cyrl-RS"/>
        </w:rPr>
        <w:t>________________________</w:t>
      </w:r>
      <w:r>
        <w:rPr>
          <w:rFonts w:ascii="Times New Roman" w:hAnsi="Times New Roman" w:cs="Times New Roman"/>
          <w:lang w:val="sr-Cyrl-RS"/>
        </w:rPr>
        <w:t>_</w:t>
      </w:r>
    </w:p>
    <w:p w:rsidR="0054125B" w:rsidRPr="0054125B" w:rsidRDefault="0054125B" w:rsidP="0054125B">
      <w:pPr>
        <w:pStyle w:val="NoSpacing"/>
        <w:rPr>
          <w:rFonts w:ascii="Times New Roman" w:hAnsi="Times New Roman" w:cs="Times New Roman"/>
          <w:b/>
          <w:i/>
          <w:lang w:val="sr-Cyrl-RS"/>
        </w:rPr>
      </w:pPr>
      <w:r w:rsidRPr="0054125B">
        <w:rPr>
          <w:rFonts w:ascii="Times New Roman" w:hAnsi="Times New Roman" w:cs="Times New Roman"/>
          <w:lang w:val="sr-Cyrl-RS"/>
        </w:rPr>
        <w:t xml:space="preserve">                                                                                                        </w:t>
      </w:r>
      <w:r>
        <w:rPr>
          <w:rFonts w:ascii="Times New Roman" w:hAnsi="Times New Roman" w:cs="Times New Roman"/>
          <w:lang w:val="sr-Cyrl-RS"/>
        </w:rPr>
        <w:t xml:space="preserve">            </w:t>
      </w:r>
      <w:r w:rsidR="00C93D7C" w:rsidRPr="0054125B">
        <w:rPr>
          <w:rFonts w:ascii="Times New Roman" w:hAnsi="Times New Roman" w:cs="Times New Roman"/>
          <w:b/>
          <w:i/>
          <w:lang w:val="sr-Cyrl-RS"/>
        </w:rPr>
        <w:t>(име презиме и адреса)</w:t>
      </w:r>
    </w:p>
    <w:p w:rsidR="0054125B" w:rsidRDefault="00C93D7C" w:rsidP="0054125B">
      <w:pPr>
        <w:pStyle w:val="NoSpacing"/>
        <w:rPr>
          <w:lang w:val="sr-Cyrl-RS"/>
        </w:rPr>
      </w:pPr>
      <w:r w:rsidRPr="00C93D7C">
        <w:rPr>
          <w:lang w:val="sr-Cyrl-RS"/>
        </w:rPr>
        <w:t xml:space="preserve"> </w:t>
      </w:r>
      <w:r w:rsidR="0054125B">
        <w:rPr>
          <w:lang w:val="sr-Cyrl-RS"/>
        </w:rPr>
        <w:t xml:space="preserve">                                                                                                                          </w:t>
      </w:r>
    </w:p>
    <w:p w:rsidR="00C93D7C" w:rsidRPr="0054125B" w:rsidRDefault="0054125B" w:rsidP="0054125B">
      <w:pPr>
        <w:pStyle w:val="NoSpacing"/>
        <w:rPr>
          <w:rFonts w:ascii="Times New Roman" w:hAnsi="Times New Roman" w:cs="Times New Roman"/>
          <w:lang w:val="sr-Cyrl-RS"/>
        </w:rPr>
      </w:pPr>
      <w:r>
        <w:rPr>
          <w:lang w:val="sr-Cyrl-RS"/>
        </w:rPr>
        <w:t xml:space="preserve">                                                                                                                              </w:t>
      </w:r>
      <w:r w:rsidR="00C93D7C" w:rsidRPr="0054125B">
        <w:rPr>
          <w:rFonts w:ascii="Times New Roman" w:hAnsi="Times New Roman" w:cs="Times New Roman"/>
          <w:lang w:val="sr-Cyrl-RS"/>
        </w:rPr>
        <w:t>________________________</w:t>
      </w:r>
    </w:p>
    <w:p w:rsidR="00C93D7C" w:rsidRPr="0054125B" w:rsidRDefault="0054125B" w:rsidP="0054125B">
      <w:pPr>
        <w:pStyle w:val="NoSpacing"/>
        <w:rPr>
          <w:rFonts w:ascii="Times New Roman" w:hAnsi="Times New Roman" w:cs="Times New Roman"/>
          <w:b/>
          <w:i/>
          <w:lang w:val="sr-Cyrl-RS"/>
        </w:rPr>
      </w:pPr>
      <w:r w:rsidRPr="0054125B">
        <w:rPr>
          <w:rFonts w:ascii="Times New Roman" w:hAnsi="Times New Roman" w:cs="Times New Roman"/>
          <w:b/>
          <w:i/>
          <w:lang w:val="sr-Cyrl-RS"/>
        </w:rPr>
        <w:t xml:space="preserve">                                                                                                                   </w:t>
      </w:r>
      <w:r>
        <w:rPr>
          <w:rFonts w:ascii="Times New Roman" w:hAnsi="Times New Roman" w:cs="Times New Roman"/>
          <w:b/>
          <w:i/>
          <w:lang w:val="sr-Cyrl-RS"/>
        </w:rPr>
        <w:t xml:space="preserve">            </w:t>
      </w:r>
      <w:r w:rsidR="00C93D7C" w:rsidRPr="0054125B">
        <w:rPr>
          <w:rFonts w:ascii="Times New Roman" w:hAnsi="Times New Roman" w:cs="Times New Roman"/>
          <w:b/>
          <w:i/>
          <w:lang w:val="sr-Cyrl-RS"/>
        </w:rPr>
        <w:t>(потпис)</w:t>
      </w:r>
    </w:p>
    <w:p w:rsidR="0054125B" w:rsidRDefault="0054125B" w:rsidP="0054125B">
      <w:pPr>
        <w:pStyle w:val="NoSpacing"/>
        <w:rPr>
          <w:rFonts w:ascii="Times New Roman" w:hAnsi="Times New Roman" w:cs="Times New Roman"/>
          <w:b/>
          <w:i/>
          <w:lang w:val="sr-Cyrl-RS"/>
        </w:rPr>
      </w:pPr>
    </w:p>
    <w:p w:rsidR="0054125B" w:rsidRPr="0054125B" w:rsidRDefault="00C93D7C" w:rsidP="0054125B">
      <w:pPr>
        <w:pStyle w:val="NoSpacing"/>
        <w:rPr>
          <w:rFonts w:ascii="Times New Roman" w:hAnsi="Times New Roman" w:cs="Times New Roman"/>
          <w:b/>
          <w:i/>
          <w:lang w:val="sr-Cyrl-RS"/>
        </w:rPr>
      </w:pPr>
      <w:r w:rsidRPr="0054125B">
        <w:rPr>
          <w:rFonts w:ascii="Times New Roman" w:hAnsi="Times New Roman" w:cs="Times New Roman"/>
          <w:b/>
          <w:i/>
          <w:lang w:val="sr-Cyrl-RS"/>
        </w:rPr>
        <w:t xml:space="preserve">* У кућици означити која законска права на приступ информацијама желите да остварите. </w:t>
      </w:r>
    </w:p>
    <w:p w:rsidR="0054125B" w:rsidRPr="0054125B" w:rsidRDefault="00C93D7C" w:rsidP="0054125B">
      <w:pPr>
        <w:pStyle w:val="NoSpacing"/>
        <w:rPr>
          <w:rFonts w:ascii="Times New Roman" w:hAnsi="Times New Roman" w:cs="Times New Roman"/>
          <w:b/>
          <w:i/>
          <w:lang w:val="sr-Cyrl-RS"/>
        </w:rPr>
      </w:pPr>
      <w:r w:rsidRPr="0054125B">
        <w:rPr>
          <w:rFonts w:ascii="Times New Roman" w:hAnsi="Times New Roman" w:cs="Times New Roman"/>
          <w:b/>
          <w:i/>
          <w:lang w:val="sr-Cyrl-RS"/>
        </w:rPr>
        <w:t xml:space="preserve">** У кућици означити начин достављања копије докумената. </w:t>
      </w:r>
    </w:p>
    <w:p w:rsidR="00C93D7C" w:rsidRPr="0054125B" w:rsidRDefault="00C93D7C" w:rsidP="0054125B">
      <w:pPr>
        <w:pStyle w:val="NoSpacing"/>
        <w:rPr>
          <w:rFonts w:ascii="Times New Roman" w:hAnsi="Times New Roman" w:cs="Times New Roman"/>
          <w:b/>
          <w:i/>
          <w:lang w:val="sr-Cyrl-RS"/>
        </w:rPr>
      </w:pPr>
      <w:r w:rsidRPr="0054125B">
        <w:rPr>
          <w:rFonts w:ascii="Times New Roman" w:hAnsi="Times New Roman" w:cs="Times New Roman"/>
          <w:b/>
          <w:i/>
          <w:lang w:val="sr-Cyrl-RS"/>
        </w:rPr>
        <w:t>*** Када захтевате други начин достављања обавезно уписати који начин достављања захтевате.</w:t>
      </w:r>
    </w:p>
    <w:p w:rsidR="001B563A" w:rsidRDefault="001B563A" w:rsidP="00DE7CE2">
      <w:pPr>
        <w:rPr>
          <w:rFonts w:ascii="Times New Roman" w:hAnsi="Times New Roman"/>
          <w:b/>
          <w:i/>
          <w:color w:val="3C8890" w:themeColor="accent2" w:themeShade="BF"/>
          <w:lang w:val="sr-Cyrl-RS"/>
        </w:rPr>
      </w:pPr>
    </w:p>
    <w:p w:rsidR="0054125B" w:rsidRDefault="0054125B" w:rsidP="0054125B">
      <w:pPr>
        <w:jc w:val="both"/>
        <w:rPr>
          <w:rFonts w:ascii="Times New Roman" w:hAnsi="Times New Roman"/>
          <w:b/>
          <w:i/>
          <w:color w:val="3C8890" w:themeColor="accent2" w:themeShade="BF"/>
          <w:lang w:val="sr-Cyrl-RS"/>
        </w:rPr>
      </w:pPr>
      <w:r>
        <w:rPr>
          <w:rFonts w:ascii="Times New Roman" w:hAnsi="Times New Roman"/>
          <w:b/>
          <w:i/>
          <w:color w:val="3C8890" w:themeColor="accent2" w:themeShade="BF"/>
          <w:lang w:val="sr-Cyrl-RS"/>
        </w:rPr>
        <w:lastRenderedPageBreak/>
        <w:t>17</w:t>
      </w:r>
      <w:r>
        <w:rPr>
          <w:rFonts w:ascii="Times New Roman" w:hAnsi="Times New Roman"/>
          <w:b/>
          <w:i/>
          <w:color w:val="3C8890" w:themeColor="accent2" w:themeShade="BF"/>
        </w:rPr>
        <w:t>.</w:t>
      </w:r>
      <w:r>
        <w:rPr>
          <w:rFonts w:ascii="Times New Roman" w:hAnsi="Times New Roman"/>
          <w:b/>
          <w:i/>
          <w:color w:val="3C8890" w:themeColor="accent2" w:themeShade="BF"/>
          <w:lang w:val="sr-Cyrl-RS"/>
        </w:rPr>
        <w:t xml:space="preserve">ОБРАЗАЦ </w:t>
      </w:r>
      <w:r>
        <w:rPr>
          <w:rFonts w:ascii="Times New Roman" w:hAnsi="Times New Roman"/>
          <w:b/>
          <w:i/>
          <w:color w:val="3C8890" w:themeColor="accent2" w:themeShade="BF"/>
          <w:lang w:val="sr-Cyrl-RS"/>
        </w:rPr>
        <w:t>ЖАЛБЕ ПРОТИВ ОДЛУКЕ ДОМА КОЈОМ ЈЕ ОДБИЈЕН ИЛИ ОДБАЧЕН ЗАХТЕВ ЗА ПРИСТУП ИНФОРМАЦИЈАМА</w:t>
      </w:r>
    </w:p>
    <w:p w:rsidR="0054125B" w:rsidRPr="0054125B" w:rsidRDefault="0054125B" w:rsidP="0054125B">
      <w:pPr>
        <w:jc w:val="both"/>
        <w:rPr>
          <w:rFonts w:ascii="Times New Roman" w:hAnsi="Times New Roman"/>
          <w:b/>
          <w:lang w:val="sr-Cyrl-RS"/>
        </w:rPr>
      </w:pPr>
      <w:r w:rsidRPr="0054125B">
        <w:rPr>
          <w:rFonts w:ascii="Times New Roman" w:hAnsi="Times New Roman"/>
          <w:b/>
          <w:lang w:val="sr-Cyrl-RS"/>
        </w:rPr>
        <w:t>БЕОГРАД</w:t>
      </w:r>
    </w:p>
    <w:p w:rsidR="0054125B" w:rsidRPr="0054125B" w:rsidRDefault="0054125B" w:rsidP="0054125B">
      <w:pPr>
        <w:jc w:val="both"/>
        <w:rPr>
          <w:rFonts w:ascii="Times New Roman" w:hAnsi="Times New Roman"/>
          <w:b/>
          <w:lang w:val="sr-Cyrl-RS"/>
        </w:rPr>
      </w:pPr>
      <w:r w:rsidRPr="0054125B">
        <w:rPr>
          <w:rFonts w:ascii="Times New Roman" w:hAnsi="Times New Roman"/>
          <w:b/>
          <w:lang w:val="sr-Cyrl-RS"/>
        </w:rPr>
        <w:t>Булевар краља Александра 15</w:t>
      </w:r>
    </w:p>
    <w:p w:rsidR="0054125B" w:rsidRPr="0054125B" w:rsidRDefault="0054125B" w:rsidP="0054125B">
      <w:pPr>
        <w:jc w:val="both"/>
        <w:rPr>
          <w:rFonts w:ascii="Times New Roman" w:hAnsi="Times New Roman"/>
          <w:b/>
          <w:lang w:val="sr-Cyrl-RS"/>
        </w:rPr>
      </w:pPr>
      <w:r>
        <w:rPr>
          <w:rFonts w:ascii="Times New Roman" w:hAnsi="Times New Roman"/>
          <w:b/>
          <w:lang w:val="sr-Cyrl-RS"/>
        </w:rPr>
        <w:t xml:space="preserve">                                                                 </w:t>
      </w:r>
      <w:r w:rsidRPr="0054125B">
        <w:rPr>
          <w:rFonts w:ascii="Times New Roman" w:hAnsi="Times New Roman"/>
          <w:b/>
          <w:lang w:val="sr-Cyrl-RS"/>
        </w:rPr>
        <w:t>Ж</w:t>
      </w:r>
      <w:r>
        <w:rPr>
          <w:rFonts w:ascii="Times New Roman" w:hAnsi="Times New Roman"/>
          <w:b/>
          <w:lang w:val="sr-Cyrl-RS"/>
        </w:rPr>
        <w:t xml:space="preserve"> </w:t>
      </w:r>
      <w:r w:rsidRPr="0054125B">
        <w:rPr>
          <w:rFonts w:ascii="Times New Roman" w:hAnsi="Times New Roman"/>
          <w:b/>
          <w:lang w:val="sr-Cyrl-RS"/>
        </w:rPr>
        <w:t>А</w:t>
      </w:r>
      <w:r>
        <w:rPr>
          <w:rFonts w:ascii="Times New Roman" w:hAnsi="Times New Roman"/>
          <w:b/>
          <w:lang w:val="sr-Cyrl-RS"/>
        </w:rPr>
        <w:t xml:space="preserve"> </w:t>
      </w:r>
      <w:r w:rsidRPr="0054125B">
        <w:rPr>
          <w:rFonts w:ascii="Times New Roman" w:hAnsi="Times New Roman"/>
          <w:b/>
          <w:lang w:val="sr-Cyrl-RS"/>
        </w:rPr>
        <w:t>Л</w:t>
      </w:r>
      <w:r>
        <w:rPr>
          <w:rFonts w:ascii="Times New Roman" w:hAnsi="Times New Roman"/>
          <w:b/>
          <w:lang w:val="sr-Cyrl-RS"/>
        </w:rPr>
        <w:t xml:space="preserve"> </w:t>
      </w:r>
      <w:r w:rsidRPr="0054125B">
        <w:rPr>
          <w:rFonts w:ascii="Times New Roman" w:hAnsi="Times New Roman"/>
          <w:b/>
          <w:lang w:val="sr-Cyrl-RS"/>
        </w:rPr>
        <w:t>Б</w:t>
      </w:r>
      <w:r>
        <w:rPr>
          <w:rFonts w:ascii="Times New Roman" w:hAnsi="Times New Roman"/>
          <w:b/>
          <w:lang w:val="sr-Cyrl-RS"/>
        </w:rPr>
        <w:t xml:space="preserve"> </w:t>
      </w:r>
      <w:r w:rsidRPr="0054125B">
        <w:rPr>
          <w:rFonts w:ascii="Times New Roman" w:hAnsi="Times New Roman"/>
          <w:b/>
          <w:lang w:val="sr-Cyrl-RS"/>
        </w:rPr>
        <w:t>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_________________________________________________________</w:t>
      </w:r>
      <w:r>
        <w:rPr>
          <w:rFonts w:ascii="Times New Roman" w:hAnsi="Times New Roman"/>
          <w:lang w:val="sr-Cyrl-RS"/>
        </w:rPr>
        <w:t>_____________________</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__________________________________________________</w:t>
      </w:r>
      <w:r>
        <w:rPr>
          <w:rFonts w:ascii="Times New Roman" w:hAnsi="Times New Roman"/>
          <w:lang w:val="sr-Cyrl-RS"/>
        </w:rPr>
        <w:t>____________________________</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(Име, презиме, односно назив, адреса и седиште жалиоца)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Против решења – закључка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Установе Дом ученика средњих школа</w:t>
      </w:r>
      <w:r>
        <w:rPr>
          <w:rFonts w:ascii="Times New Roman" w:hAnsi="Times New Roman"/>
          <w:lang w:val="sr-Cyrl-RS"/>
        </w:rPr>
        <w:t xml:space="preserve"> ,,Милутин Миланковић“, Здравка Челара бр. 16</w:t>
      </w:r>
      <w:r w:rsidRPr="0054125B">
        <w:rPr>
          <w:rFonts w:ascii="Times New Roman" w:hAnsi="Times New Roman"/>
          <w:lang w:val="sr-Cyrl-RS"/>
        </w:rPr>
        <w:t>, 11000 Београд</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Број____________________ од ___________________________ године.</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Наведном одлуком органа власти (решењем, закључком, обавештењем у писаној форми са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елементима одлуке), супротно закону, одбијен-одбачен је мој захтев који сам поднео/ла- упутио/ла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дана __________године и тако ми је ускраћено-онемогућено остваривање уставног и законског</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права на слободан приступ информацијама од јавног значаја. Одлуку побијам у целости, односно у</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делу којим ____________________________________________________________________________</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_____________________________________________________________________________________</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____________________________________________________________________________________</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јер није заснована на Закону о слободном приступу информацијама од јавног значаја.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На основу изнетих разлога, предлажем да Повереник уважи моју жалбу, поништи одлуку</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првостепеног органа и омогући приступ таженој/им информацији/ма.</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Жалбу подносим благовремено, у законском року утврђеном у члану 22. ст. 1. Закон о слободном</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 xml:space="preserve">приступу информацијама од јавног значаја. </w:t>
      </w:r>
    </w:p>
    <w:p w:rsidR="0054125B" w:rsidRDefault="0054125B" w:rsidP="0054125B">
      <w:pPr>
        <w:rPr>
          <w:rFonts w:ascii="Times New Roman" w:hAnsi="Times New Roman"/>
          <w:lang w:val="sr-Cyrl-RS"/>
        </w:rPr>
      </w:pPr>
      <w:r>
        <w:rPr>
          <w:rFonts w:ascii="Times New Roman" w:hAnsi="Times New Roman"/>
          <w:lang w:val="sr-Cyrl-RS"/>
        </w:rPr>
        <w:t xml:space="preserve"> </w:t>
      </w:r>
      <w:r w:rsidRPr="0054125B">
        <w:rPr>
          <w:rFonts w:ascii="Times New Roman" w:hAnsi="Times New Roman"/>
          <w:lang w:val="sr-Cyrl-RS"/>
        </w:rPr>
        <w:t>У Београду, дана _____ 20__. године</w:t>
      </w:r>
      <w:r>
        <w:rPr>
          <w:rFonts w:ascii="Times New Roman" w:hAnsi="Times New Roman"/>
          <w:b/>
          <w:i/>
          <w:lang w:val="sr-Cyrl-RS"/>
        </w:rPr>
        <w:t xml:space="preserve">                 </w:t>
      </w:r>
      <w:r>
        <w:rPr>
          <w:rFonts w:ascii="Times New Roman" w:hAnsi="Times New Roman"/>
          <w:b/>
          <w:i/>
          <w:lang w:val="sr-Cyrl-RS"/>
        </w:rPr>
        <w:t xml:space="preserve">                                         </w:t>
      </w:r>
      <w:r w:rsidRPr="0054125B">
        <w:rPr>
          <w:rFonts w:ascii="Times New Roman" w:hAnsi="Times New Roman"/>
          <w:b/>
          <w:i/>
          <w:lang w:val="sr-Cyrl-RS"/>
        </w:rPr>
        <w:t xml:space="preserve">(Тражилац информације)                          </w:t>
      </w:r>
      <w:r w:rsidRPr="0054125B">
        <w:rPr>
          <w:rFonts w:ascii="Times New Roman" w:hAnsi="Times New Roman"/>
          <w:b/>
          <w:i/>
          <w:lang w:val="sr-Cyrl-RS"/>
        </w:rPr>
        <w:t xml:space="preserve">                                                                                      </w:t>
      </w:r>
    </w:p>
    <w:p w:rsidR="0054125B" w:rsidRPr="0054125B" w:rsidRDefault="0054125B" w:rsidP="0054125B">
      <w:pPr>
        <w:jc w:val="both"/>
        <w:rPr>
          <w:rFonts w:ascii="Times New Roman" w:hAnsi="Times New Roman"/>
          <w:lang w:val="sr-Cyrl-RS"/>
        </w:rPr>
      </w:pPr>
      <w:r w:rsidRPr="0054125B">
        <w:rPr>
          <w:rFonts w:ascii="Times New Roman" w:hAnsi="Times New Roman"/>
          <w:lang w:val="sr-Cyrl-RS"/>
        </w:rPr>
        <w:t xml:space="preserve"> </w:t>
      </w:r>
      <w:r>
        <w:rPr>
          <w:rFonts w:ascii="Times New Roman" w:hAnsi="Times New Roman"/>
          <w:lang w:val="sr-Cyrl-RS"/>
        </w:rPr>
        <w:t xml:space="preserve">                                                                                                           </w:t>
      </w:r>
      <w:r w:rsidRPr="0054125B">
        <w:rPr>
          <w:rFonts w:ascii="Times New Roman" w:hAnsi="Times New Roman"/>
          <w:lang w:val="sr-Cyrl-RS"/>
        </w:rPr>
        <w:t>________________________</w:t>
      </w:r>
    </w:p>
    <w:p w:rsidR="0054125B" w:rsidRPr="0054125B" w:rsidRDefault="0054125B" w:rsidP="0054125B">
      <w:pPr>
        <w:pStyle w:val="NoSpacing"/>
        <w:rPr>
          <w:rFonts w:ascii="Times New Roman" w:hAnsi="Times New Roman" w:cs="Times New Roman"/>
          <w:lang w:val="sr-Cyrl-RS"/>
        </w:rPr>
      </w:pPr>
      <w:r>
        <w:rPr>
          <w:lang w:val="sr-Cyrl-RS"/>
        </w:rPr>
        <w:t xml:space="preserve">                                                                                                           </w:t>
      </w:r>
      <w:r w:rsidR="00A13218">
        <w:rPr>
          <w:lang w:val="sr-Cyrl-RS"/>
        </w:rPr>
        <w:t xml:space="preserve">                       </w:t>
      </w:r>
      <w:r>
        <w:rPr>
          <w:lang w:val="sr-Cyrl-RS"/>
        </w:rPr>
        <w:t xml:space="preserve"> </w:t>
      </w:r>
      <w:r w:rsidRPr="0054125B">
        <w:rPr>
          <w:rFonts w:ascii="Times New Roman" w:hAnsi="Times New Roman" w:cs="Times New Roman"/>
          <w:lang w:val="sr-Cyrl-RS"/>
        </w:rPr>
        <w:t>________________________</w:t>
      </w:r>
      <w:r w:rsidR="00A13218">
        <w:rPr>
          <w:rFonts w:ascii="Times New Roman" w:hAnsi="Times New Roman" w:cs="Times New Roman"/>
          <w:lang w:val="sr-Cyrl-RS"/>
        </w:rPr>
        <w:t>_</w:t>
      </w:r>
    </w:p>
    <w:p w:rsidR="0054125B" w:rsidRPr="00A13218" w:rsidRDefault="0054125B" w:rsidP="00A13218">
      <w:pPr>
        <w:pStyle w:val="NoSpacing"/>
        <w:rPr>
          <w:rFonts w:ascii="Times New Roman" w:hAnsi="Times New Roman" w:cs="Times New Roman"/>
          <w:b/>
          <w:i/>
          <w:lang w:val="sr-Cyrl-RS"/>
        </w:rPr>
      </w:pPr>
      <w:r w:rsidRPr="00A13218">
        <w:rPr>
          <w:rFonts w:ascii="Times New Roman" w:hAnsi="Times New Roman" w:cs="Times New Roman"/>
          <w:lang w:val="sr-Cyrl-RS"/>
        </w:rPr>
        <w:t xml:space="preserve">                                                                                                                </w:t>
      </w:r>
      <w:r w:rsidR="00A13218" w:rsidRPr="00A13218">
        <w:rPr>
          <w:rFonts w:ascii="Times New Roman" w:hAnsi="Times New Roman" w:cs="Times New Roman"/>
          <w:lang w:val="sr-Cyrl-RS"/>
        </w:rPr>
        <w:t xml:space="preserve">            </w:t>
      </w:r>
      <w:r w:rsidRPr="00A13218">
        <w:rPr>
          <w:rFonts w:ascii="Times New Roman" w:hAnsi="Times New Roman" w:cs="Times New Roman"/>
          <w:b/>
          <w:i/>
          <w:lang w:val="sr-Cyrl-RS"/>
        </w:rPr>
        <w:t>(име презиме и адреса)</w:t>
      </w:r>
    </w:p>
    <w:p w:rsidR="00A13218" w:rsidRPr="00A13218" w:rsidRDefault="0054125B" w:rsidP="00A13218">
      <w:pPr>
        <w:pStyle w:val="NoSpacing"/>
        <w:rPr>
          <w:rFonts w:ascii="Times New Roman" w:hAnsi="Times New Roman" w:cs="Times New Roman"/>
          <w:lang w:val="sr-Cyrl-RS"/>
        </w:rPr>
      </w:pPr>
      <w:r w:rsidRPr="00A13218">
        <w:rPr>
          <w:rFonts w:ascii="Times New Roman" w:hAnsi="Times New Roman" w:cs="Times New Roman"/>
          <w:lang w:val="sr-Cyrl-RS"/>
        </w:rPr>
        <w:t xml:space="preserve"> </w:t>
      </w:r>
      <w:r w:rsidR="00A13218" w:rsidRPr="00A13218">
        <w:rPr>
          <w:rFonts w:ascii="Times New Roman" w:hAnsi="Times New Roman" w:cs="Times New Roman"/>
          <w:lang w:val="sr-Cyrl-RS"/>
        </w:rPr>
        <w:t xml:space="preserve">                                                                         </w:t>
      </w:r>
    </w:p>
    <w:p w:rsidR="0054125B" w:rsidRPr="00A13218" w:rsidRDefault="00A13218" w:rsidP="00A13218">
      <w:pPr>
        <w:pStyle w:val="NoSpacing"/>
        <w:rPr>
          <w:rFonts w:ascii="Times New Roman" w:hAnsi="Times New Roman" w:cs="Times New Roman"/>
          <w:lang w:val="sr-Cyrl-RS"/>
        </w:rPr>
      </w:pPr>
      <w:r w:rsidRPr="00A13218">
        <w:rPr>
          <w:rFonts w:ascii="Times New Roman" w:hAnsi="Times New Roman" w:cs="Times New Roman"/>
          <w:lang w:val="sr-Cyrl-RS"/>
        </w:rPr>
        <w:t xml:space="preserve">                                                                                                           </w:t>
      </w:r>
      <w:r>
        <w:rPr>
          <w:rFonts w:ascii="Times New Roman" w:hAnsi="Times New Roman" w:cs="Times New Roman"/>
          <w:lang w:val="sr-Cyrl-RS"/>
        </w:rPr>
        <w:t xml:space="preserve">           </w:t>
      </w:r>
      <w:r w:rsidR="0054125B" w:rsidRPr="00A13218">
        <w:rPr>
          <w:rFonts w:ascii="Times New Roman" w:hAnsi="Times New Roman" w:cs="Times New Roman"/>
          <w:lang w:val="sr-Cyrl-RS"/>
        </w:rPr>
        <w:t>________________________</w:t>
      </w:r>
      <w:r>
        <w:rPr>
          <w:rFonts w:ascii="Times New Roman" w:hAnsi="Times New Roman" w:cs="Times New Roman"/>
          <w:lang w:val="sr-Cyrl-RS"/>
        </w:rPr>
        <w:t>_</w:t>
      </w:r>
    </w:p>
    <w:p w:rsidR="0054125B" w:rsidRPr="00A13218" w:rsidRDefault="00A13218" w:rsidP="00A13218">
      <w:pPr>
        <w:pStyle w:val="NoSpacing"/>
        <w:rPr>
          <w:rFonts w:ascii="Times New Roman" w:hAnsi="Times New Roman" w:cs="Times New Roman"/>
          <w:b/>
          <w:i/>
          <w:lang w:val="sr-Cyrl-RS"/>
        </w:rPr>
      </w:pPr>
      <w:r>
        <w:rPr>
          <w:rFonts w:ascii="Times New Roman" w:hAnsi="Times New Roman" w:cs="Times New Roman"/>
          <w:b/>
          <w:i/>
          <w:lang w:val="sr-Cyrl-RS"/>
        </w:rPr>
        <w:t xml:space="preserve">                                                                                                                                      </w:t>
      </w:r>
      <w:r w:rsidR="0054125B" w:rsidRPr="00A13218">
        <w:rPr>
          <w:rFonts w:ascii="Times New Roman" w:hAnsi="Times New Roman" w:cs="Times New Roman"/>
          <w:b/>
          <w:i/>
          <w:lang w:val="sr-Cyrl-RS"/>
        </w:rPr>
        <w:t>(потпис)</w:t>
      </w:r>
    </w:p>
    <w:p w:rsidR="00A13218" w:rsidRDefault="00A13218" w:rsidP="0054125B">
      <w:pPr>
        <w:jc w:val="both"/>
        <w:rPr>
          <w:rFonts w:ascii="Times New Roman" w:hAnsi="Times New Roman"/>
          <w:b/>
          <w:i/>
          <w:lang w:val="sr-Cyrl-RS"/>
        </w:rPr>
      </w:pPr>
    </w:p>
    <w:p w:rsidR="0054125B" w:rsidRPr="00A13218" w:rsidRDefault="00A13218" w:rsidP="0054125B">
      <w:pPr>
        <w:jc w:val="both"/>
        <w:rPr>
          <w:rFonts w:ascii="Times New Roman" w:hAnsi="Times New Roman"/>
          <w:b/>
          <w:i/>
          <w:lang w:val="sr-Cyrl-RS"/>
        </w:rPr>
      </w:pPr>
      <w:bookmarkStart w:id="0" w:name="_GoBack"/>
      <w:bookmarkEnd w:id="0"/>
      <w:r>
        <w:rPr>
          <w:rFonts w:ascii="Times New Roman" w:hAnsi="Times New Roman"/>
          <w:b/>
          <w:i/>
          <w:lang w:val="sr-Cyrl-RS"/>
        </w:rPr>
        <w:lastRenderedPageBreak/>
        <w:t xml:space="preserve">Напомена: </w:t>
      </w:r>
      <w:r w:rsidR="0054125B" w:rsidRPr="00A13218">
        <w:rPr>
          <w:rFonts w:ascii="Times New Roman" w:hAnsi="Times New Roman"/>
          <w:b/>
          <w:i/>
          <w:lang w:val="sr-Cyrl-RS"/>
        </w:rPr>
        <w:t>У жалби се мора навести одлука која се побија (решење, закључак,</w:t>
      </w:r>
      <w:r w:rsidRPr="00A13218">
        <w:rPr>
          <w:rFonts w:ascii="Times New Roman" w:hAnsi="Times New Roman"/>
          <w:b/>
          <w:i/>
          <w:lang w:val="sr-Cyrl-RS"/>
        </w:rPr>
        <w:t xml:space="preserve"> обавештење), назив органа који </w:t>
      </w:r>
      <w:r w:rsidR="0054125B" w:rsidRPr="00A13218">
        <w:rPr>
          <w:rFonts w:ascii="Times New Roman" w:hAnsi="Times New Roman"/>
          <w:b/>
          <w:i/>
          <w:lang w:val="sr-Cyrl-RS"/>
        </w:rPr>
        <w:t>је одлуку донео, као и број и датум одлуке. Довољно је да жалилац наведе у жалби у ком погледу је</w:t>
      </w:r>
    </w:p>
    <w:p w:rsidR="0054125B" w:rsidRPr="00A13218" w:rsidRDefault="0054125B" w:rsidP="0054125B">
      <w:pPr>
        <w:jc w:val="both"/>
        <w:rPr>
          <w:rFonts w:ascii="Times New Roman" w:hAnsi="Times New Roman"/>
          <w:b/>
          <w:i/>
          <w:lang w:val="sr-Cyrl-RS"/>
        </w:rPr>
      </w:pPr>
      <w:r w:rsidRPr="00A13218">
        <w:rPr>
          <w:rFonts w:ascii="Times New Roman" w:hAnsi="Times New Roman"/>
          <w:b/>
          <w:i/>
          <w:lang w:val="sr-Cyrl-RS"/>
        </w:rPr>
        <w:t>незадовољан одлуком, с тим да жалбу не мора посебно образложити. Ако ж</w:t>
      </w:r>
      <w:r w:rsidR="00A13218" w:rsidRPr="00A13218">
        <w:rPr>
          <w:rFonts w:ascii="Times New Roman" w:hAnsi="Times New Roman"/>
          <w:b/>
          <w:i/>
          <w:lang w:val="sr-Cyrl-RS"/>
        </w:rPr>
        <w:t>албу изјављује на овом обрасцу,</w:t>
      </w:r>
      <w:r w:rsidRPr="00A13218">
        <w:rPr>
          <w:rFonts w:ascii="Times New Roman" w:hAnsi="Times New Roman"/>
          <w:b/>
          <w:i/>
          <w:lang w:val="sr-Cyrl-RS"/>
        </w:rPr>
        <w:t xml:space="preserve">додатно образложење </w:t>
      </w:r>
      <w:r w:rsidR="00A13218" w:rsidRPr="00A13218">
        <w:rPr>
          <w:rFonts w:ascii="Times New Roman" w:hAnsi="Times New Roman"/>
          <w:b/>
          <w:i/>
          <w:lang w:val="sr-Cyrl-RS"/>
        </w:rPr>
        <w:t xml:space="preserve">се </w:t>
      </w:r>
      <w:r w:rsidRPr="00A13218">
        <w:rPr>
          <w:rFonts w:ascii="Times New Roman" w:hAnsi="Times New Roman"/>
          <w:b/>
          <w:i/>
          <w:lang w:val="sr-Cyrl-RS"/>
        </w:rPr>
        <w:t>може посебно приложити.</w:t>
      </w:r>
    </w:p>
    <w:p w:rsidR="0054125B" w:rsidRPr="00A13218" w:rsidRDefault="0054125B" w:rsidP="0054125B">
      <w:pPr>
        <w:jc w:val="both"/>
        <w:rPr>
          <w:rFonts w:ascii="Times New Roman" w:hAnsi="Times New Roman"/>
          <w:b/>
          <w:i/>
          <w:lang w:val="sr-Cyrl-RS"/>
        </w:rPr>
      </w:pPr>
      <w:r w:rsidRPr="00A13218">
        <w:rPr>
          <w:rFonts w:ascii="Times New Roman" w:hAnsi="Times New Roman"/>
          <w:b/>
          <w:i/>
          <w:lang w:val="sr-Cyrl-RS"/>
        </w:rPr>
        <w:t>Уз жалбу обавезно приложити копију поднетог захтева и доказ о његовој</w:t>
      </w:r>
      <w:r w:rsidR="00A13218" w:rsidRPr="00A13218">
        <w:rPr>
          <w:rFonts w:ascii="Times New Roman" w:hAnsi="Times New Roman"/>
          <w:b/>
          <w:i/>
          <w:lang w:val="sr-Cyrl-RS"/>
        </w:rPr>
        <w:t xml:space="preserve"> предаји-упућивању органу као и </w:t>
      </w:r>
      <w:r w:rsidRPr="00A13218">
        <w:rPr>
          <w:rFonts w:ascii="Times New Roman" w:hAnsi="Times New Roman"/>
          <w:b/>
          <w:i/>
          <w:lang w:val="sr-Cyrl-RS"/>
        </w:rPr>
        <w:t>копији одлуке органа која се оспорава жалбом.</w:t>
      </w:r>
      <w:r w:rsidRPr="00A13218">
        <w:rPr>
          <w:rFonts w:ascii="Times New Roman" w:hAnsi="Times New Roman"/>
          <w:b/>
          <w:i/>
          <w:lang w:val="sr-Cyrl-RS"/>
        </w:rPr>
        <w:cr/>
      </w:r>
    </w:p>
    <w:p w:rsidR="00DE7CE2" w:rsidRDefault="00DE7CE2" w:rsidP="00DE7CE2">
      <w:pPr>
        <w:rPr>
          <w:rFonts w:ascii="Times New Roman" w:hAnsi="Times New Roman"/>
          <w:b/>
          <w:i/>
          <w:color w:val="3C8890" w:themeColor="accent2" w:themeShade="BF"/>
          <w:lang w:val="sr-Cyrl-RS"/>
        </w:rPr>
      </w:pPr>
    </w:p>
    <w:p w:rsidR="00DE7CE2" w:rsidRDefault="00DE7CE2" w:rsidP="003C07E6">
      <w:pPr>
        <w:rPr>
          <w:rFonts w:ascii="Times New Roman" w:hAnsi="Times New Roman"/>
          <w:b/>
          <w:i/>
          <w:color w:val="3C8890" w:themeColor="accent2" w:themeShade="BF"/>
          <w:lang w:val="sr-Cyrl-RS"/>
        </w:rPr>
      </w:pPr>
    </w:p>
    <w:p w:rsidR="003C07E6" w:rsidRPr="003C07E6" w:rsidRDefault="003C07E6" w:rsidP="003C07E6">
      <w:pPr>
        <w:rPr>
          <w:rFonts w:ascii="Times New Roman" w:hAnsi="Times New Roman"/>
          <w:color w:val="3C8890" w:themeColor="accent2" w:themeShade="BF"/>
          <w:lang w:val="sr-Cyrl-RS"/>
        </w:rPr>
      </w:pPr>
    </w:p>
    <w:p w:rsidR="00E04C12" w:rsidRPr="00E04C12" w:rsidRDefault="00E04C12" w:rsidP="00E04C12">
      <w:pPr>
        <w:rPr>
          <w:rFonts w:ascii="Times New Roman" w:hAnsi="Times New Roman"/>
          <w:lang w:val="sr-Cyrl-RS"/>
        </w:rPr>
      </w:pPr>
    </w:p>
    <w:p w:rsidR="00E04C12" w:rsidRPr="00EA596B" w:rsidRDefault="00E04C12" w:rsidP="00EA596B">
      <w:pPr>
        <w:ind w:firstLine="567"/>
        <w:rPr>
          <w:rFonts w:ascii="Times New Roman" w:hAnsi="Times New Roman"/>
          <w:sz w:val="24"/>
          <w:szCs w:val="24"/>
          <w:lang w:val="sr-Cyrl-RS"/>
        </w:rPr>
      </w:pPr>
    </w:p>
    <w:p w:rsidR="00FF0645" w:rsidRPr="00FF0645" w:rsidRDefault="00FF0645" w:rsidP="00FF0645">
      <w:pPr>
        <w:rPr>
          <w:rFonts w:ascii="Times New Roman" w:hAnsi="Times New Roman"/>
          <w:lang w:val="sr-Cyrl-RS"/>
        </w:rPr>
      </w:pPr>
    </w:p>
    <w:p w:rsidR="00CF1393" w:rsidRPr="00CF1393" w:rsidRDefault="00CF1393" w:rsidP="00CF1393">
      <w:pPr>
        <w:rPr>
          <w:rFonts w:ascii="Times New Roman" w:hAnsi="Times New Roman"/>
          <w:lang w:val="sr-Cyrl-RS"/>
        </w:rPr>
      </w:pPr>
    </w:p>
    <w:p w:rsidR="00CF1393" w:rsidRPr="00DB61DA" w:rsidRDefault="00CF1393" w:rsidP="00CF1393">
      <w:pPr>
        <w:spacing w:after="0" w:line="240" w:lineRule="auto"/>
        <w:jc w:val="both"/>
        <w:rPr>
          <w:rFonts w:ascii="Times New Roman" w:eastAsia="Times New Roman" w:hAnsi="Times New Roman"/>
          <w:sz w:val="24"/>
          <w:szCs w:val="24"/>
          <w:lang w:val="sr-Cyrl-CS"/>
        </w:rPr>
      </w:pPr>
    </w:p>
    <w:p w:rsidR="00DB61DA" w:rsidRPr="002D6F1A" w:rsidRDefault="00DB61DA" w:rsidP="00DB61DA">
      <w:pPr>
        <w:spacing w:after="0" w:line="240" w:lineRule="auto"/>
        <w:ind w:firstLine="700"/>
        <w:jc w:val="both"/>
        <w:rPr>
          <w:rFonts w:ascii="Times New Roman" w:eastAsia="Times New Roman" w:hAnsi="Times New Roman"/>
          <w:sz w:val="24"/>
          <w:szCs w:val="24"/>
          <w:lang w:val="sr-Cyrl-CS"/>
        </w:rPr>
      </w:pPr>
    </w:p>
    <w:p w:rsidR="002D6F1A" w:rsidRPr="00D0747B" w:rsidRDefault="002D6F1A" w:rsidP="002D6F1A">
      <w:pPr>
        <w:spacing w:after="0" w:line="240" w:lineRule="auto"/>
        <w:ind w:firstLine="709"/>
        <w:jc w:val="both"/>
        <w:rPr>
          <w:rFonts w:ascii="Times New Roman" w:eastAsia="Times New Roman" w:hAnsi="Times New Roman"/>
          <w:sz w:val="24"/>
          <w:szCs w:val="24"/>
          <w:lang w:val="sr-Cyrl-CS"/>
        </w:rPr>
      </w:pPr>
    </w:p>
    <w:p w:rsidR="00D0747B" w:rsidRPr="00D0747B" w:rsidRDefault="00D0747B" w:rsidP="00D0747B">
      <w:pPr>
        <w:spacing w:after="0" w:line="240" w:lineRule="auto"/>
        <w:ind w:left="360" w:firstLine="340"/>
        <w:jc w:val="both"/>
        <w:rPr>
          <w:rFonts w:ascii="Times New Roman" w:eastAsia="Times New Roman" w:hAnsi="Times New Roman"/>
          <w:sz w:val="24"/>
          <w:szCs w:val="24"/>
          <w:lang w:val="ru-RU"/>
        </w:rPr>
      </w:pPr>
    </w:p>
    <w:p w:rsidR="00D0747B" w:rsidRPr="00D0747B" w:rsidRDefault="00D0747B" w:rsidP="00D0747B">
      <w:pPr>
        <w:ind w:firstLine="709"/>
        <w:rPr>
          <w:rFonts w:ascii="Times New Roman" w:hAnsi="Times New Roman"/>
          <w:lang w:val="sr-Cyrl-RS"/>
        </w:rPr>
      </w:pPr>
    </w:p>
    <w:p w:rsidR="00D82792" w:rsidRPr="003E27E3" w:rsidRDefault="00D82792" w:rsidP="00D82792">
      <w:pPr>
        <w:pStyle w:val="ListParagraph"/>
        <w:ind w:left="0"/>
        <w:rPr>
          <w:rFonts w:ascii="Times New Roman" w:hAnsi="Times New Roman"/>
          <w:color w:val="000000" w:themeColor="text1"/>
          <w:lang w:val="sr-Cyrl-RS"/>
        </w:rPr>
      </w:pPr>
    </w:p>
    <w:p w:rsidR="00B9554C" w:rsidRPr="00B9554C" w:rsidRDefault="00B9554C" w:rsidP="00B9554C">
      <w:pPr>
        <w:ind w:firstLine="709"/>
        <w:jc w:val="both"/>
        <w:rPr>
          <w:rFonts w:ascii="Times New Roman" w:hAnsi="Times New Roman"/>
          <w:color w:val="000000" w:themeColor="text1"/>
          <w:lang w:val="sr-Cyrl-RS"/>
        </w:rPr>
      </w:pPr>
    </w:p>
    <w:p w:rsidR="003B7BAD" w:rsidRDefault="003B7BAD" w:rsidP="00646F14">
      <w:pPr>
        <w:ind w:right="709"/>
        <w:rPr>
          <w:rFonts w:ascii="Times New Roman" w:hAnsi="Times New Roman"/>
          <w:b/>
          <w:i/>
          <w:lang w:val="sr-Cyrl-RS"/>
        </w:rPr>
      </w:pPr>
    </w:p>
    <w:p w:rsidR="00A1197A" w:rsidRPr="003B7BAD" w:rsidRDefault="00A1197A" w:rsidP="006F1241">
      <w:pPr>
        <w:rPr>
          <w:rFonts w:ascii="Times New Roman" w:hAnsi="Times New Roman"/>
          <w:sz w:val="24"/>
          <w:szCs w:val="24"/>
          <w:lang w:val="sr-Cyrl-RS"/>
        </w:rPr>
      </w:pPr>
    </w:p>
    <w:sectPr w:rsidR="00A1197A" w:rsidRPr="003B7BAD" w:rsidSect="00CD18FA">
      <w:pgSz w:w="12240" w:h="15840"/>
      <w:pgMar w:top="1135" w:right="90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bullet"/>
      <w:lvlText w:val="-"/>
      <w:lvlJc w:val="left"/>
      <w:pPr>
        <w:tabs>
          <w:tab w:val="num" w:pos="0"/>
        </w:tabs>
        <w:ind w:left="720" w:hanging="360"/>
      </w:pPr>
      <w:rPr>
        <w:rFonts w:ascii="Arial" w:hAnsi="Arial" w:cs="Arial" w:hint="default"/>
        <w:color w:val="434343"/>
        <w:sz w:val="21"/>
        <w:lang w:val="sr-Cyrl-CS"/>
      </w:rPr>
    </w:lvl>
  </w:abstractNum>
  <w:abstractNum w:abstractNumId="1">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cs="Times New Roman" w:hint="default"/>
        <w:color w:val="000000"/>
        <w:lang w:val="sr-Cyrl-RS"/>
      </w:rPr>
    </w:lvl>
  </w:abstractNum>
  <w:abstractNum w:abstractNumId="2">
    <w:nsid w:val="00000009"/>
    <w:multiLevelType w:val="singleLevel"/>
    <w:tmpl w:val="00000009"/>
    <w:name w:val="WW8Num9"/>
    <w:lvl w:ilvl="0">
      <w:start w:val="2"/>
      <w:numFmt w:val="bullet"/>
      <w:lvlText w:val="-"/>
      <w:lvlJc w:val="left"/>
      <w:pPr>
        <w:tabs>
          <w:tab w:val="num" w:pos="0"/>
        </w:tabs>
        <w:ind w:left="720" w:hanging="360"/>
      </w:pPr>
      <w:rPr>
        <w:rFonts w:ascii="Arial" w:hAnsi="Arial" w:cs="Arial" w:hint="default"/>
        <w:color w:val="434343"/>
        <w:sz w:val="21"/>
        <w:lang w:val="sr-Cyrl-CS"/>
      </w:rPr>
    </w:lvl>
  </w:abstractNum>
  <w:abstractNum w:abstractNumId="3">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lang w:val="sr-Cyrl-CS"/>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000000D"/>
    <w:multiLevelType w:val="singleLevel"/>
    <w:tmpl w:val="0000000D"/>
    <w:name w:val="WW8Num13"/>
    <w:lvl w:ilvl="0">
      <w:start w:val="2"/>
      <w:numFmt w:val="bullet"/>
      <w:lvlText w:val="-"/>
      <w:lvlJc w:val="left"/>
      <w:pPr>
        <w:tabs>
          <w:tab w:val="num" w:pos="0"/>
        </w:tabs>
        <w:ind w:left="720" w:hanging="360"/>
      </w:pPr>
      <w:rPr>
        <w:rFonts w:ascii="Arial" w:hAnsi="Arial" w:cs="Arial" w:hint="default"/>
        <w:color w:val="434343"/>
        <w:sz w:val="21"/>
        <w:lang w:val="sr-Cyrl-CS"/>
      </w:rPr>
    </w:lvl>
  </w:abstractNum>
  <w:abstractNum w:abstractNumId="5">
    <w:nsid w:val="00000010"/>
    <w:multiLevelType w:val="multilevel"/>
    <w:tmpl w:val="87740ECE"/>
    <w:lvl w:ilvl="0">
      <w:start w:val="1"/>
      <w:numFmt w:val="decimal"/>
      <w:lvlText w:val="%1."/>
      <w:lvlJc w:val="left"/>
      <w:pPr>
        <w:tabs>
          <w:tab w:val="num" w:pos="720"/>
        </w:tabs>
        <w:ind w:left="720" w:hanging="360"/>
      </w:pPr>
      <w:rPr>
        <w:rFonts w:hint="default"/>
        <w:b w:val="0"/>
        <w:lang w:val="sr-Cyrl-CS"/>
      </w:rPr>
    </w:lvl>
    <w:lvl w:ilvl="1">
      <w:start w:val="1"/>
      <w:numFmt w:val="bullet"/>
      <w:lvlText w:val="-"/>
      <w:lvlJc w:val="left"/>
      <w:pPr>
        <w:tabs>
          <w:tab w:val="num" w:pos="1440"/>
        </w:tabs>
        <w:ind w:left="1440" w:hanging="360"/>
      </w:pPr>
      <w:rPr>
        <w:rFonts w:ascii="Times New Roman" w:hAnsi="Times New Roman" w:cs="Times New Roman" w:hint="default"/>
        <w:lang w:val="sr-Cyrl-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3"/>
    <w:multiLevelType w:val="singleLevel"/>
    <w:tmpl w:val="00000013"/>
    <w:name w:val="WW8Num19"/>
    <w:lvl w:ilvl="0">
      <w:start w:val="2"/>
      <w:numFmt w:val="bullet"/>
      <w:lvlText w:val="-"/>
      <w:lvlJc w:val="left"/>
      <w:pPr>
        <w:tabs>
          <w:tab w:val="num" w:pos="0"/>
        </w:tabs>
        <w:ind w:left="720" w:hanging="360"/>
      </w:pPr>
      <w:rPr>
        <w:rFonts w:ascii="Arial" w:hAnsi="Arial" w:cs="Arial" w:hint="default"/>
        <w:color w:val="434343"/>
        <w:sz w:val="21"/>
        <w:lang w:val="sr-Cyrl-CS"/>
      </w:rPr>
    </w:lvl>
  </w:abstractNum>
  <w:abstractNum w:abstractNumId="7">
    <w:nsid w:val="00000014"/>
    <w:multiLevelType w:val="singleLevel"/>
    <w:tmpl w:val="00000014"/>
    <w:name w:val="WW8Num20"/>
    <w:lvl w:ilvl="0">
      <w:start w:val="1"/>
      <w:numFmt w:val="decimal"/>
      <w:lvlText w:val="%1."/>
      <w:lvlJc w:val="left"/>
      <w:pPr>
        <w:tabs>
          <w:tab w:val="num" w:pos="720"/>
        </w:tabs>
        <w:ind w:left="720" w:hanging="360"/>
      </w:pPr>
      <w:rPr>
        <w:lang w:val="sr-Cyrl-CS"/>
      </w:rPr>
    </w:lvl>
  </w:abstractNum>
  <w:abstractNum w:abstractNumId="8">
    <w:nsid w:val="00000015"/>
    <w:multiLevelType w:val="singleLevel"/>
    <w:tmpl w:val="00000015"/>
    <w:name w:val="WW8Num21"/>
    <w:lvl w:ilvl="0">
      <w:start w:val="2"/>
      <w:numFmt w:val="bullet"/>
      <w:lvlText w:val="-"/>
      <w:lvlJc w:val="left"/>
      <w:pPr>
        <w:tabs>
          <w:tab w:val="num" w:pos="0"/>
        </w:tabs>
        <w:ind w:left="720" w:hanging="360"/>
      </w:pPr>
      <w:rPr>
        <w:rFonts w:ascii="Arial" w:hAnsi="Arial" w:cs="Arial" w:hint="default"/>
        <w:color w:val="434343"/>
        <w:sz w:val="21"/>
        <w:lang w:val="sr-Cyrl-RS"/>
      </w:rPr>
    </w:lvl>
  </w:abstractNum>
  <w:abstractNum w:abstractNumId="9">
    <w:nsid w:val="0000001A"/>
    <w:multiLevelType w:val="singleLevel"/>
    <w:tmpl w:val="0000001A"/>
    <w:name w:val="WW8Num26"/>
    <w:lvl w:ilvl="0">
      <w:start w:val="1"/>
      <w:numFmt w:val="decimal"/>
      <w:lvlText w:val="%1."/>
      <w:lvlJc w:val="left"/>
      <w:pPr>
        <w:tabs>
          <w:tab w:val="num" w:pos="1080"/>
        </w:tabs>
        <w:ind w:left="1080" w:hanging="360"/>
      </w:pPr>
      <w:rPr>
        <w:b/>
        <w:lang w:val="sr-Cyrl-CS"/>
      </w:rPr>
    </w:lvl>
  </w:abstractNum>
  <w:abstractNum w:abstractNumId="10">
    <w:nsid w:val="05D01D17"/>
    <w:multiLevelType w:val="hybridMultilevel"/>
    <w:tmpl w:val="DBD87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483971"/>
    <w:multiLevelType w:val="hybridMultilevel"/>
    <w:tmpl w:val="E392177C"/>
    <w:lvl w:ilvl="0" w:tplc="3BFCC2D2">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E3149"/>
    <w:multiLevelType w:val="hybridMultilevel"/>
    <w:tmpl w:val="F27C28D4"/>
    <w:lvl w:ilvl="0" w:tplc="3BFCC2D2">
      <w:start w:val="1"/>
      <w:numFmt w:val="decimal"/>
      <w:lvlText w:val="%1."/>
      <w:lvlJc w:val="left"/>
      <w:pPr>
        <w:ind w:left="2569"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nsid w:val="0C8C03F7"/>
    <w:multiLevelType w:val="hybridMultilevel"/>
    <w:tmpl w:val="9F505E9C"/>
    <w:lvl w:ilvl="0" w:tplc="E0E40B44">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86307"/>
    <w:multiLevelType w:val="multilevel"/>
    <w:tmpl w:val="00000010"/>
    <w:lvl w:ilvl="0">
      <w:start w:val="1"/>
      <w:numFmt w:val="decimal"/>
      <w:lvlText w:val="%1."/>
      <w:lvlJc w:val="left"/>
      <w:pPr>
        <w:tabs>
          <w:tab w:val="num" w:pos="720"/>
        </w:tabs>
        <w:ind w:left="720" w:hanging="360"/>
      </w:pPr>
      <w:rPr>
        <w:rFonts w:hint="default"/>
        <w:lang w:val="sr-Cyrl-CS"/>
      </w:rPr>
    </w:lvl>
    <w:lvl w:ilvl="1">
      <w:start w:val="1"/>
      <w:numFmt w:val="bullet"/>
      <w:lvlText w:val="-"/>
      <w:lvlJc w:val="left"/>
      <w:pPr>
        <w:tabs>
          <w:tab w:val="num" w:pos="1440"/>
        </w:tabs>
        <w:ind w:left="1440" w:hanging="360"/>
      </w:pPr>
      <w:rPr>
        <w:rFonts w:ascii="Times New Roman" w:hAnsi="Times New Roman" w:cs="Times New Roman" w:hint="default"/>
        <w:lang w:val="sr-Cyrl-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620FA0"/>
    <w:multiLevelType w:val="hybridMultilevel"/>
    <w:tmpl w:val="64D23134"/>
    <w:lvl w:ilvl="0" w:tplc="3BFCC2D2">
      <w:start w:val="1"/>
      <w:numFmt w:val="decimal"/>
      <w:lvlText w:val="%1."/>
      <w:lvlJc w:val="left"/>
      <w:pPr>
        <w:ind w:left="142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925604"/>
    <w:multiLevelType w:val="hybridMultilevel"/>
    <w:tmpl w:val="E85EEB26"/>
    <w:lvl w:ilvl="0" w:tplc="94D092F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1F86072"/>
    <w:multiLevelType w:val="hybridMultilevel"/>
    <w:tmpl w:val="8996D83E"/>
    <w:lvl w:ilvl="0" w:tplc="3BFCC2D2">
      <w:start w:val="1"/>
      <w:numFmt w:val="decimal"/>
      <w:lvlText w:val="%1."/>
      <w:lvlJc w:val="left"/>
      <w:pPr>
        <w:ind w:left="2969" w:hanging="360"/>
      </w:pPr>
      <w:rPr>
        <w:rFonts w:hint="default"/>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8">
    <w:nsid w:val="568B6C15"/>
    <w:multiLevelType w:val="hybridMultilevel"/>
    <w:tmpl w:val="751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92DA7"/>
    <w:multiLevelType w:val="hybridMultilevel"/>
    <w:tmpl w:val="133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059AD"/>
    <w:multiLevelType w:val="hybridMultilevel"/>
    <w:tmpl w:val="3050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3366C"/>
    <w:multiLevelType w:val="hybridMultilevel"/>
    <w:tmpl w:val="82DA55FA"/>
    <w:lvl w:ilvl="0" w:tplc="3BFCC2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6F50F8D"/>
    <w:multiLevelType w:val="hybridMultilevel"/>
    <w:tmpl w:val="862EF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452CF8"/>
    <w:multiLevelType w:val="hybridMultilevel"/>
    <w:tmpl w:val="0F3A9778"/>
    <w:lvl w:ilvl="0" w:tplc="DA94EA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DB21EE3"/>
    <w:multiLevelType w:val="hybridMultilevel"/>
    <w:tmpl w:val="C1E4DD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4B7C5F"/>
    <w:multiLevelType w:val="hybridMultilevel"/>
    <w:tmpl w:val="231C63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65D1934"/>
    <w:multiLevelType w:val="hybridMultilevel"/>
    <w:tmpl w:val="5484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22557F"/>
    <w:multiLevelType w:val="hybridMultilevel"/>
    <w:tmpl w:val="48507AA0"/>
    <w:lvl w:ilvl="0" w:tplc="94D092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3"/>
  </w:num>
  <w:num w:numId="4">
    <w:abstractNumId w:val="16"/>
  </w:num>
  <w:num w:numId="5">
    <w:abstractNumId w:val="25"/>
  </w:num>
  <w:num w:numId="6">
    <w:abstractNumId w:val="21"/>
  </w:num>
  <w:num w:numId="7">
    <w:abstractNumId w:val="7"/>
  </w:num>
  <w:num w:numId="8">
    <w:abstractNumId w:val="15"/>
  </w:num>
  <w:num w:numId="9">
    <w:abstractNumId w:val="3"/>
  </w:num>
  <w:num w:numId="10">
    <w:abstractNumId w:val="5"/>
  </w:num>
  <w:num w:numId="11">
    <w:abstractNumId w:val="12"/>
  </w:num>
  <w:num w:numId="12">
    <w:abstractNumId w:val="24"/>
  </w:num>
  <w:num w:numId="13">
    <w:abstractNumId w:val="17"/>
  </w:num>
  <w:num w:numId="14">
    <w:abstractNumId w:val="22"/>
  </w:num>
  <w:num w:numId="15">
    <w:abstractNumId w:val="1"/>
  </w:num>
  <w:num w:numId="16">
    <w:abstractNumId w:val="9"/>
  </w:num>
  <w:num w:numId="17">
    <w:abstractNumId w:val="2"/>
  </w:num>
  <w:num w:numId="18">
    <w:abstractNumId w:val="6"/>
  </w:num>
  <w:num w:numId="19">
    <w:abstractNumId w:val="0"/>
  </w:num>
  <w:num w:numId="20">
    <w:abstractNumId w:val="4"/>
  </w:num>
  <w:num w:numId="21">
    <w:abstractNumId w:val="8"/>
  </w:num>
  <w:num w:numId="22">
    <w:abstractNumId w:val="11"/>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9D"/>
    <w:rsid w:val="00053EE1"/>
    <w:rsid w:val="000A2791"/>
    <w:rsid w:val="0012106B"/>
    <w:rsid w:val="00156291"/>
    <w:rsid w:val="001B563A"/>
    <w:rsid w:val="001C3680"/>
    <w:rsid w:val="002301E6"/>
    <w:rsid w:val="00271050"/>
    <w:rsid w:val="002A6E18"/>
    <w:rsid w:val="002D6C90"/>
    <w:rsid w:val="002D6F1A"/>
    <w:rsid w:val="002E518D"/>
    <w:rsid w:val="00312136"/>
    <w:rsid w:val="00333B33"/>
    <w:rsid w:val="0033602E"/>
    <w:rsid w:val="00370CA2"/>
    <w:rsid w:val="003B7BAD"/>
    <w:rsid w:val="003C07E6"/>
    <w:rsid w:val="003E27E3"/>
    <w:rsid w:val="00401849"/>
    <w:rsid w:val="004E7A52"/>
    <w:rsid w:val="0054125B"/>
    <w:rsid w:val="005A6544"/>
    <w:rsid w:val="005A7E14"/>
    <w:rsid w:val="005C18F8"/>
    <w:rsid w:val="00646F14"/>
    <w:rsid w:val="00691A2C"/>
    <w:rsid w:val="006B73EC"/>
    <w:rsid w:val="006C29FD"/>
    <w:rsid w:val="006D6798"/>
    <w:rsid w:val="006F1241"/>
    <w:rsid w:val="00700497"/>
    <w:rsid w:val="00745009"/>
    <w:rsid w:val="0077189D"/>
    <w:rsid w:val="00787C42"/>
    <w:rsid w:val="00820A43"/>
    <w:rsid w:val="008511BE"/>
    <w:rsid w:val="008606DE"/>
    <w:rsid w:val="00882714"/>
    <w:rsid w:val="008A371A"/>
    <w:rsid w:val="008B7636"/>
    <w:rsid w:val="00923063"/>
    <w:rsid w:val="00997949"/>
    <w:rsid w:val="00A03109"/>
    <w:rsid w:val="00A1197A"/>
    <w:rsid w:val="00A13218"/>
    <w:rsid w:val="00A37DDC"/>
    <w:rsid w:val="00A863D5"/>
    <w:rsid w:val="00A9204E"/>
    <w:rsid w:val="00AC3C19"/>
    <w:rsid w:val="00AC3C65"/>
    <w:rsid w:val="00AF592A"/>
    <w:rsid w:val="00B16D03"/>
    <w:rsid w:val="00B3226B"/>
    <w:rsid w:val="00B90D93"/>
    <w:rsid w:val="00B92D18"/>
    <w:rsid w:val="00B9554C"/>
    <w:rsid w:val="00BF4023"/>
    <w:rsid w:val="00C0248D"/>
    <w:rsid w:val="00C176D6"/>
    <w:rsid w:val="00C92D5F"/>
    <w:rsid w:val="00C93D7C"/>
    <w:rsid w:val="00CB087B"/>
    <w:rsid w:val="00CD18FA"/>
    <w:rsid w:val="00CD7E67"/>
    <w:rsid w:val="00CF1393"/>
    <w:rsid w:val="00D059E7"/>
    <w:rsid w:val="00D0747B"/>
    <w:rsid w:val="00D32184"/>
    <w:rsid w:val="00D76F09"/>
    <w:rsid w:val="00D82792"/>
    <w:rsid w:val="00DA0D86"/>
    <w:rsid w:val="00DB61DA"/>
    <w:rsid w:val="00DC14F1"/>
    <w:rsid w:val="00DE7CE2"/>
    <w:rsid w:val="00E034F6"/>
    <w:rsid w:val="00E04C12"/>
    <w:rsid w:val="00E30335"/>
    <w:rsid w:val="00EA596B"/>
    <w:rsid w:val="00EF4A26"/>
    <w:rsid w:val="00F63E94"/>
    <w:rsid w:val="00FB30DD"/>
    <w:rsid w:val="00FE08D0"/>
    <w:rsid w:val="00FF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89D"/>
    <w:rPr>
      <w:rFonts w:ascii="Tahoma" w:hAnsi="Tahoma" w:cs="Tahoma"/>
      <w:sz w:val="16"/>
      <w:szCs w:val="16"/>
    </w:rPr>
  </w:style>
  <w:style w:type="paragraph" w:styleId="Header">
    <w:name w:val="header"/>
    <w:basedOn w:val="Normal"/>
    <w:link w:val="HeaderChar"/>
    <w:uiPriority w:val="99"/>
    <w:unhideWhenUsed/>
    <w:rsid w:val="0077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9D"/>
  </w:style>
  <w:style w:type="paragraph" w:styleId="ListParagraph">
    <w:name w:val="List Paragraph"/>
    <w:basedOn w:val="Normal"/>
    <w:uiPriority w:val="34"/>
    <w:qFormat/>
    <w:rsid w:val="006F1241"/>
    <w:pPr>
      <w:ind w:left="720"/>
      <w:contextualSpacing/>
    </w:pPr>
  </w:style>
  <w:style w:type="paragraph" w:styleId="NoSpacing">
    <w:name w:val="No Spacing"/>
    <w:uiPriority w:val="1"/>
    <w:qFormat/>
    <w:rsid w:val="006F1241"/>
    <w:pPr>
      <w:spacing w:after="0" w:line="240" w:lineRule="auto"/>
    </w:pPr>
  </w:style>
  <w:style w:type="character" w:styleId="Hyperlink">
    <w:name w:val="Hyperlink"/>
    <w:basedOn w:val="DefaultParagraphFont"/>
    <w:uiPriority w:val="99"/>
    <w:unhideWhenUsed/>
    <w:rsid w:val="003B7BAD"/>
    <w:rPr>
      <w:color w:val="26CBEC" w:themeColor="hyperlink"/>
      <w:u w:val="single"/>
    </w:rPr>
  </w:style>
  <w:style w:type="character" w:styleId="FollowedHyperlink">
    <w:name w:val="FollowedHyperlink"/>
    <w:basedOn w:val="DefaultParagraphFont"/>
    <w:uiPriority w:val="99"/>
    <w:semiHidden/>
    <w:unhideWhenUsed/>
    <w:rsid w:val="003B7BAD"/>
    <w:rPr>
      <w:color w:val="598C8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89D"/>
    <w:rPr>
      <w:rFonts w:ascii="Tahoma" w:hAnsi="Tahoma" w:cs="Tahoma"/>
      <w:sz w:val="16"/>
      <w:szCs w:val="16"/>
    </w:rPr>
  </w:style>
  <w:style w:type="paragraph" w:styleId="Header">
    <w:name w:val="header"/>
    <w:basedOn w:val="Normal"/>
    <w:link w:val="HeaderChar"/>
    <w:uiPriority w:val="99"/>
    <w:unhideWhenUsed/>
    <w:rsid w:val="0077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9D"/>
  </w:style>
  <w:style w:type="paragraph" w:styleId="ListParagraph">
    <w:name w:val="List Paragraph"/>
    <w:basedOn w:val="Normal"/>
    <w:uiPriority w:val="34"/>
    <w:qFormat/>
    <w:rsid w:val="006F1241"/>
    <w:pPr>
      <w:ind w:left="720"/>
      <w:contextualSpacing/>
    </w:pPr>
  </w:style>
  <w:style w:type="paragraph" w:styleId="NoSpacing">
    <w:name w:val="No Spacing"/>
    <w:uiPriority w:val="1"/>
    <w:qFormat/>
    <w:rsid w:val="006F1241"/>
    <w:pPr>
      <w:spacing w:after="0" w:line="240" w:lineRule="auto"/>
    </w:pPr>
  </w:style>
  <w:style w:type="character" w:styleId="Hyperlink">
    <w:name w:val="Hyperlink"/>
    <w:basedOn w:val="DefaultParagraphFont"/>
    <w:uiPriority w:val="99"/>
    <w:unhideWhenUsed/>
    <w:rsid w:val="003B7BAD"/>
    <w:rPr>
      <w:color w:val="26CBEC" w:themeColor="hyperlink"/>
      <w:u w:val="single"/>
    </w:rPr>
  </w:style>
  <w:style w:type="character" w:styleId="FollowedHyperlink">
    <w:name w:val="FollowedHyperlink"/>
    <w:basedOn w:val="DefaultParagraphFont"/>
    <w:uiPriority w:val="99"/>
    <w:semiHidden/>
    <w:unhideWhenUsed/>
    <w:rsid w:val="003B7BAD"/>
    <w:rPr>
      <w:color w:val="59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4544">
      <w:bodyDiv w:val="1"/>
      <w:marLeft w:val="0"/>
      <w:marRight w:val="0"/>
      <w:marTop w:val="0"/>
      <w:marBottom w:val="0"/>
      <w:divBdr>
        <w:top w:val="none" w:sz="0" w:space="0" w:color="auto"/>
        <w:left w:val="none" w:sz="0" w:space="0" w:color="auto"/>
        <w:bottom w:val="none" w:sz="0" w:space="0" w:color="auto"/>
        <w:right w:val="none" w:sz="0" w:space="0" w:color="auto"/>
      </w:divBdr>
    </w:div>
    <w:div w:id="287903103">
      <w:bodyDiv w:val="1"/>
      <w:marLeft w:val="0"/>
      <w:marRight w:val="0"/>
      <w:marTop w:val="0"/>
      <w:marBottom w:val="0"/>
      <w:divBdr>
        <w:top w:val="none" w:sz="0" w:space="0" w:color="auto"/>
        <w:left w:val="none" w:sz="0" w:space="0" w:color="auto"/>
        <w:bottom w:val="none" w:sz="0" w:space="0" w:color="auto"/>
        <w:right w:val="none" w:sz="0" w:space="0" w:color="auto"/>
      </w:divBdr>
    </w:div>
    <w:div w:id="508759431">
      <w:bodyDiv w:val="1"/>
      <w:marLeft w:val="0"/>
      <w:marRight w:val="0"/>
      <w:marTop w:val="0"/>
      <w:marBottom w:val="0"/>
      <w:divBdr>
        <w:top w:val="none" w:sz="0" w:space="0" w:color="auto"/>
        <w:left w:val="none" w:sz="0" w:space="0" w:color="auto"/>
        <w:bottom w:val="none" w:sz="0" w:space="0" w:color="auto"/>
        <w:right w:val="none" w:sz="0" w:space="0" w:color="auto"/>
      </w:divBdr>
    </w:div>
    <w:div w:id="624116184">
      <w:bodyDiv w:val="1"/>
      <w:marLeft w:val="0"/>
      <w:marRight w:val="0"/>
      <w:marTop w:val="0"/>
      <w:marBottom w:val="0"/>
      <w:divBdr>
        <w:top w:val="none" w:sz="0" w:space="0" w:color="auto"/>
        <w:left w:val="none" w:sz="0" w:space="0" w:color="auto"/>
        <w:bottom w:val="none" w:sz="0" w:space="0" w:color="auto"/>
        <w:right w:val="none" w:sz="0" w:space="0" w:color="auto"/>
      </w:divBdr>
    </w:div>
    <w:div w:id="798306282">
      <w:bodyDiv w:val="1"/>
      <w:marLeft w:val="0"/>
      <w:marRight w:val="0"/>
      <w:marTop w:val="0"/>
      <w:marBottom w:val="0"/>
      <w:divBdr>
        <w:top w:val="none" w:sz="0" w:space="0" w:color="auto"/>
        <w:left w:val="none" w:sz="0" w:space="0" w:color="auto"/>
        <w:bottom w:val="none" w:sz="0" w:space="0" w:color="auto"/>
        <w:right w:val="none" w:sz="0" w:space="0" w:color="auto"/>
      </w:divBdr>
    </w:div>
    <w:div w:id="1141578011">
      <w:bodyDiv w:val="1"/>
      <w:marLeft w:val="0"/>
      <w:marRight w:val="0"/>
      <w:marTop w:val="0"/>
      <w:marBottom w:val="0"/>
      <w:divBdr>
        <w:top w:val="none" w:sz="0" w:space="0" w:color="auto"/>
        <w:left w:val="none" w:sz="0" w:space="0" w:color="auto"/>
        <w:bottom w:val="none" w:sz="0" w:space="0" w:color="auto"/>
        <w:right w:val="none" w:sz="0" w:space="0" w:color="auto"/>
      </w:divBdr>
    </w:div>
    <w:div w:id="1405419799">
      <w:bodyDiv w:val="1"/>
      <w:marLeft w:val="0"/>
      <w:marRight w:val="0"/>
      <w:marTop w:val="0"/>
      <w:marBottom w:val="0"/>
      <w:divBdr>
        <w:top w:val="none" w:sz="0" w:space="0" w:color="auto"/>
        <w:left w:val="none" w:sz="0" w:space="0" w:color="auto"/>
        <w:bottom w:val="none" w:sz="0" w:space="0" w:color="auto"/>
        <w:right w:val="none" w:sz="0" w:space="0" w:color="auto"/>
      </w:divBdr>
    </w:div>
    <w:div w:id="1648709444">
      <w:bodyDiv w:val="1"/>
      <w:marLeft w:val="0"/>
      <w:marRight w:val="0"/>
      <w:marTop w:val="0"/>
      <w:marBottom w:val="0"/>
      <w:divBdr>
        <w:top w:val="none" w:sz="0" w:space="0" w:color="auto"/>
        <w:left w:val="none" w:sz="0" w:space="0" w:color="auto"/>
        <w:bottom w:val="none" w:sz="0" w:space="0" w:color="auto"/>
        <w:right w:val="none" w:sz="0" w:space="0" w:color="auto"/>
      </w:divBdr>
    </w:div>
    <w:div w:id="1736510156">
      <w:bodyDiv w:val="1"/>
      <w:marLeft w:val="0"/>
      <w:marRight w:val="0"/>
      <w:marTop w:val="0"/>
      <w:marBottom w:val="0"/>
      <w:divBdr>
        <w:top w:val="none" w:sz="0" w:space="0" w:color="auto"/>
        <w:left w:val="none" w:sz="0" w:space="0" w:color="auto"/>
        <w:bottom w:val="none" w:sz="0" w:space="0" w:color="auto"/>
        <w:right w:val="none" w:sz="0" w:space="0" w:color="auto"/>
      </w:divBdr>
    </w:div>
    <w:div w:id="20023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milutinmilankovic.edu.r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mmilutinmilankovic.edu.rs"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10AB-1ADD-4507-B8B8-A8A71065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9233</TotalTime>
  <Pages>31</Pages>
  <Words>10754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dc:creator>
  <cp:lastModifiedBy>Nevena</cp:lastModifiedBy>
  <cp:revision>26</cp:revision>
  <dcterms:created xsi:type="dcterms:W3CDTF">2022-10-28T11:46:00Z</dcterms:created>
  <dcterms:modified xsi:type="dcterms:W3CDTF">2022-11-14T14:36:00Z</dcterms:modified>
</cp:coreProperties>
</file>